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0F" w:rsidRPr="00130615" w:rsidRDefault="000C518B" w:rsidP="00D25D0F">
      <w:pPr>
        <w:spacing w:after="0"/>
        <w:rPr>
          <w:rFonts w:ascii="Roboto" w:hAnsi="Roboto" w:cs="Arial"/>
          <w:b/>
          <w:sz w:val="28"/>
          <w:szCs w:val="28"/>
          <w:lang w:val="es-ES"/>
        </w:rPr>
      </w:pPr>
      <w:r w:rsidRPr="00130615">
        <w:rPr>
          <w:rFonts w:ascii="Roboto" w:hAnsi="Roboto"/>
          <w:b/>
          <w:sz w:val="28"/>
          <w:szCs w:val="28"/>
          <w:lang w:val="es-ES"/>
        </w:rPr>
        <w:t>R</w:t>
      </w:r>
      <w:r w:rsidR="00130615" w:rsidRPr="00130615">
        <w:rPr>
          <w:rFonts w:ascii="Roboto" w:hAnsi="Roboto"/>
          <w:b/>
          <w:sz w:val="28"/>
          <w:szCs w:val="28"/>
          <w:lang w:val="es-ES"/>
        </w:rPr>
        <w:t>obusta, fácil de limpiar y compatible con la conocida Z6</w:t>
      </w:r>
      <w:r w:rsidRPr="00130615">
        <w:rPr>
          <w:rFonts w:ascii="Roboto" w:hAnsi="Roboto"/>
          <w:b/>
          <w:sz w:val="28"/>
          <w:szCs w:val="28"/>
          <w:lang w:val="es-ES"/>
        </w:rPr>
        <w:t xml:space="preserve">: </w:t>
      </w:r>
      <w:r w:rsidR="00130615" w:rsidRPr="00130615">
        <w:rPr>
          <w:rFonts w:ascii="Roboto" w:hAnsi="Roboto"/>
          <w:b/>
          <w:sz w:val="28"/>
          <w:szCs w:val="28"/>
          <w:lang w:val="es-ES"/>
        </w:rPr>
        <w:t>Nueva célula de carga de flexión tipo barra Z6R de HBM</w:t>
      </w:r>
      <w:r w:rsidRPr="00130615">
        <w:rPr>
          <w:rFonts w:ascii="Roboto" w:hAnsi="Roboto"/>
          <w:b/>
          <w:sz w:val="28"/>
          <w:szCs w:val="28"/>
          <w:lang w:val="es-ES"/>
        </w:rPr>
        <w:t xml:space="preserve"> </w:t>
      </w:r>
    </w:p>
    <w:p w:rsidR="00130615" w:rsidRPr="00130615" w:rsidRDefault="00130615" w:rsidP="00130615">
      <w:pPr>
        <w:numPr>
          <w:ilvl w:val="0"/>
          <w:numId w:val="2"/>
        </w:numPr>
        <w:spacing w:before="100" w:beforeAutospacing="1" w:after="90" w:line="240" w:lineRule="auto"/>
        <w:rPr>
          <w:rFonts w:ascii="Times New Roman" w:hAnsi="Times New Roman"/>
          <w:sz w:val="24"/>
          <w:szCs w:val="24"/>
          <w:lang w:val="es-ES"/>
        </w:rPr>
      </w:pPr>
      <w:r w:rsidRPr="00130615">
        <w:rPr>
          <w:rFonts w:ascii="Times New Roman" w:hAnsi="Times New Roman"/>
          <w:sz w:val="24"/>
          <w:lang w:val="es-ES"/>
        </w:rPr>
        <w:t>Para cargas nominales entre 20 y 200 kg.</w:t>
      </w:r>
    </w:p>
    <w:p w:rsidR="00130615" w:rsidRPr="00130615" w:rsidRDefault="00130615" w:rsidP="00130615">
      <w:pPr>
        <w:numPr>
          <w:ilvl w:val="0"/>
          <w:numId w:val="2"/>
        </w:numPr>
        <w:spacing w:before="100" w:beforeAutospacing="1" w:after="90" w:line="240" w:lineRule="auto"/>
        <w:rPr>
          <w:rFonts w:ascii="Times New Roman" w:hAnsi="Times New Roman"/>
          <w:sz w:val="24"/>
          <w:szCs w:val="24"/>
          <w:lang w:val="es-ES"/>
        </w:rPr>
      </w:pPr>
      <w:r w:rsidRPr="00130615">
        <w:rPr>
          <w:rFonts w:ascii="Times New Roman" w:hAnsi="Times New Roman"/>
          <w:sz w:val="24"/>
          <w:lang w:val="es-ES"/>
        </w:rPr>
        <w:t>Encapsulado con diseño robusto, repele la suciedad.</w:t>
      </w:r>
    </w:p>
    <w:p w:rsidR="00130615" w:rsidRPr="00130615" w:rsidRDefault="00130615" w:rsidP="00130615">
      <w:pPr>
        <w:pStyle w:val="Prrafodelista"/>
        <w:numPr>
          <w:ilvl w:val="0"/>
          <w:numId w:val="2"/>
        </w:numPr>
        <w:spacing w:after="0"/>
        <w:rPr>
          <w:rFonts w:ascii="Roboto" w:hAnsi="Roboto" w:cs="Arial"/>
          <w:lang w:val="es-ES"/>
        </w:rPr>
      </w:pPr>
      <w:r w:rsidRPr="00130615">
        <w:rPr>
          <w:rFonts w:ascii="Times New Roman" w:hAnsi="Times New Roman"/>
          <w:sz w:val="24"/>
          <w:lang w:val="es-ES"/>
        </w:rPr>
        <w:t>Mecánica y eléctricamente compatible con la conocida célula de carga Z6</w:t>
      </w:r>
      <w:r>
        <w:rPr>
          <w:rFonts w:ascii="Times New Roman" w:hAnsi="Times New Roman"/>
          <w:sz w:val="24"/>
          <w:lang w:val="es-ES"/>
        </w:rPr>
        <w:t>.</w:t>
      </w:r>
    </w:p>
    <w:p w:rsidR="00A94223" w:rsidRPr="00130615" w:rsidRDefault="00A94223" w:rsidP="009A2149">
      <w:pPr>
        <w:spacing w:after="0"/>
        <w:rPr>
          <w:rFonts w:ascii="Roboto" w:hAnsi="Roboto" w:cs="Arial"/>
          <w:lang w:val="es-ES"/>
        </w:rPr>
      </w:pPr>
    </w:p>
    <w:p w:rsidR="00FA36E7" w:rsidRPr="00130615" w:rsidRDefault="00130615" w:rsidP="007B33A8">
      <w:pPr>
        <w:spacing w:after="0"/>
        <w:rPr>
          <w:rFonts w:ascii="Roboto" w:hAnsi="Roboto"/>
          <w:lang w:val="es-ES"/>
        </w:rPr>
      </w:pPr>
      <w:r w:rsidRPr="00130615">
        <w:rPr>
          <w:rFonts w:ascii="Roboto" w:hAnsi="Roboto"/>
          <w:lang w:val="es-ES"/>
        </w:rPr>
        <w:t>La nueva célula de carga de flexión tipo barra Z6R de HBM está diseñada para cargas nominales comprendidas entre 20 y 200 kg</w:t>
      </w:r>
      <w:r w:rsidR="00E308E4" w:rsidRPr="00130615">
        <w:rPr>
          <w:rFonts w:ascii="Roboto" w:hAnsi="Roboto"/>
          <w:lang w:val="es-ES"/>
        </w:rPr>
        <w:t xml:space="preserve">. </w:t>
      </w:r>
      <w:r w:rsidRPr="00130615">
        <w:rPr>
          <w:rFonts w:ascii="Roboto" w:hAnsi="Roboto"/>
          <w:lang w:val="es-ES"/>
        </w:rPr>
        <w:t>Tiene un encapsulado extremadamente robusto, un diseño que repele la suciedad, y es compatible con la célula de carga Z6</w:t>
      </w:r>
      <w:r w:rsidR="00E308E4" w:rsidRPr="00130615">
        <w:rPr>
          <w:rFonts w:ascii="Roboto" w:hAnsi="Roboto"/>
          <w:lang w:val="es-ES"/>
        </w:rPr>
        <w:t xml:space="preserve">. </w:t>
      </w:r>
      <w:r w:rsidRPr="00130615">
        <w:rPr>
          <w:rFonts w:ascii="Roboto" w:hAnsi="Roboto"/>
          <w:lang w:val="es-ES"/>
        </w:rPr>
        <w:t>Sus campos de aplicación típicos se encuentran en las industrias de envasado y procesamiento de alimentos</w:t>
      </w:r>
      <w:r w:rsidR="00E308E4" w:rsidRPr="00130615">
        <w:rPr>
          <w:rFonts w:ascii="Roboto" w:hAnsi="Roboto"/>
          <w:lang w:val="es-ES"/>
        </w:rPr>
        <w:t xml:space="preserve">. </w:t>
      </w:r>
      <w:r w:rsidRPr="00130615">
        <w:rPr>
          <w:rFonts w:ascii="Roboto" w:hAnsi="Roboto"/>
          <w:lang w:val="es-ES"/>
        </w:rPr>
        <w:t>El encapsulado, muy robusto, soporta las tensiones mecánicas y no se ve afectado por la suciedad, la humedad o los medios agresivos. Tiene un diseño innovador sin huecos ni aristas, que simplifica la limpieza. Además, pensando en los fabrica</w:t>
      </w:r>
      <w:r w:rsidRPr="00130615">
        <w:rPr>
          <w:rFonts w:ascii="Roboto" w:hAnsi="Roboto"/>
          <w:lang w:val="es-ES"/>
        </w:rPr>
        <w:t>n</w:t>
      </w:r>
      <w:r w:rsidRPr="00130615">
        <w:rPr>
          <w:rFonts w:ascii="Roboto" w:hAnsi="Roboto"/>
          <w:lang w:val="es-ES"/>
        </w:rPr>
        <w:t>tes de básculas y los operadores de sistemas, esta célula de carga ofrece resultados de pesaje con clase de precisión hasta C3, incluso en entornos hostiles</w:t>
      </w:r>
      <w:r w:rsidR="00E308E4" w:rsidRPr="00130615">
        <w:rPr>
          <w:rFonts w:ascii="Roboto" w:hAnsi="Roboto"/>
          <w:lang w:val="es-ES"/>
        </w:rPr>
        <w:t xml:space="preserve">.   </w:t>
      </w:r>
    </w:p>
    <w:p w:rsidR="00AA4BF3" w:rsidRPr="00130615" w:rsidRDefault="00AA4BF3" w:rsidP="007B33A8">
      <w:pPr>
        <w:spacing w:after="0"/>
        <w:rPr>
          <w:rFonts w:ascii="Roboto" w:hAnsi="Roboto"/>
          <w:lang w:val="es-ES"/>
        </w:rPr>
      </w:pPr>
    </w:p>
    <w:p w:rsidR="00D81916" w:rsidRPr="00130615" w:rsidRDefault="00130615" w:rsidP="006871BF">
      <w:pPr>
        <w:spacing w:after="0"/>
        <w:rPr>
          <w:rFonts w:ascii="Roboto" w:hAnsi="Roboto"/>
          <w:b/>
          <w:lang w:val="es-ES"/>
        </w:rPr>
      </w:pPr>
      <w:r w:rsidRPr="00130615">
        <w:rPr>
          <w:rFonts w:ascii="Roboto" w:hAnsi="Roboto"/>
          <w:b/>
          <w:lang w:val="es-ES"/>
        </w:rPr>
        <w:t>Compatible con la célula de carga Z6, de calidad demostrada</w:t>
      </w:r>
      <w:r w:rsidR="00D91BD0" w:rsidRPr="00130615">
        <w:rPr>
          <w:rFonts w:ascii="Roboto" w:hAnsi="Roboto"/>
          <w:b/>
          <w:lang w:val="es-ES"/>
        </w:rPr>
        <w:t xml:space="preserve"> </w:t>
      </w:r>
    </w:p>
    <w:p w:rsidR="006871BF" w:rsidRPr="00130615" w:rsidRDefault="00130615" w:rsidP="006871BF">
      <w:pPr>
        <w:spacing w:after="0"/>
        <w:rPr>
          <w:rFonts w:ascii="Roboto" w:hAnsi="Roboto" w:cs="Arial"/>
          <w:lang w:val="es-ES"/>
        </w:rPr>
      </w:pPr>
      <w:r w:rsidRPr="00130615">
        <w:rPr>
          <w:rFonts w:ascii="Roboto" w:hAnsi="Roboto"/>
          <w:lang w:val="es-ES"/>
        </w:rPr>
        <w:t>La Z6R es mecánica y eléctricamente compatible con la célula de carga Z6, también desarrollada por HBM, que se ha utilizado en cientos de miles de proyectos en todo el mundo. Por tanto, es muy fácil integrarla en sistemas ya existentes o emplearla como reemplazo de una célula Z6. Esta compatibil</w:t>
      </w:r>
      <w:r w:rsidRPr="00130615">
        <w:rPr>
          <w:rFonts w:ascii="Roboto" w:hAnsi="Roboto"/>
          <w:lang w:val="es-ES"/>
        </w:rPr>
        <w:t>i</w:t>
      </w:r>
      <w:r w:rsidRPr="00130615">
        <w:rPr>
          <w:rFonts w:ascii="Roboto" w:hAnsi="Roboto"/>
          <w:lang w:val="es-ES"/>
        </w:rPr>
        <w:t>dad, junto con la larga vida útil de la célula de carga Z6R, reduce los tiempos de parada y aporta mej</w:t>
      </w:r>
      <w:r w:rsidRPr="00130615">
        <w:rPr>
          <w:rFonts w:ascii="Roboto" w:hAnsi="Roboto"/>
          <w:lang w:val="es-ES"/>
        </w:rPr>
        <w:t>o</w:t>
      </w:r>
      <w:r w:rsidRPr="00130615">
        <w:rPr>
          <w:rFonts w:ascii="Roboto" w:hAnsi="Roboto"/>
          <w:lang w:val="es-ES"/>
        </w:rPr>
        <w:t>ras de eficiencia</w:t>
      </w:r>
      <w:r w:rsidR="005860DD" w:rsidRPr="00130615">
        <w:rPr>
          <w:rFonts w:ascii="Roboto" w:hAnsi="Roboto"/>
          <w:lang w:val="es-ES"/>
        </w:rPr>
        <w:t xml:space="preserve">.  </w:t>
      </w:r>
    </w:p>
    <w:p w:rsidR="00616AD4" w:rsidRPr="00130615" w:rsidRDefault="00616AD4" w:rsidP="000C3ECC">
      <w:pPr>
        <w:spacing w:after="0"/>
        <w:rPr>
          <w:rFonts w:ascii="Roboto" w:hAnsi="Roboto" w:cs="Arial"/>
          <w:lang w:val="es-ES"/>
        </w:rPr>
      </w:pPr>
    </w:p>
    <w:p w:rsidR="008142B1" w:rsidRPr="00130615" w:rsidRDefault="00130615" w:rsidP="006871BF">
      <w:pPr>
        <w:spacing w:after="0"/>
        <w:rPr>
          <w:rFonts w:ascii="Roboto" w:hAnsi="Roboto"/>
          <w:lang w:val="es-ES"/>
        </w:rPr>
      </w:pPr>
      <w:r w:rsidRPr="00130615">
        <w:rPr>
          <w:rFonts w:ascii="Roboto" w:hAnsi="Roboto"/>
          <w:lang w:val="es-ES"/>
        </w:rPr>
        <w:t>Más informaci</w:t>
      </w:r>
      <w:r>
        <w:rPr>
          <w:rFonts w:ascii="Roboto" w:hAnsi="Roboto"/>
          <w:lang w:val="es-ES"/>
        </w:rPr>
        <w:t>ón</w:t>
      </w:r>
      <w:r w:rsidR="006871BF" w:rsidRPr="00130615">
        <w:rPr>
          <w:rFonts w:ascii="Roboto" w:hAnsi="Roboto"/>
          <w:lang w:val="es-ES"/>
        </w:rPr>
        <w:t xml:space="preserve">: </w:t>
      </w:r>
      <w:hyperlink r:id="rId9" w:history="1">
        <w:r w:rsidR="00EE47FE" w:rsidRPr="00130615">
          <w:rPr>
            <w:rStyle w:val="Hipervnculo"/>
            <w:rFonts w:ascii="Roboto" w:hAnsi="Roboto"/>
            <w:lang w:val="es-ES"/>
          </w:rPr>
          <w:t>www.hbm.com/ z6r</w:t>
        </w:r>
      </w:hyperlink>
    </w:p>
    <w:p w:rsidR="006871BF" w:rsidRPr="00130615" w:rsidRDefault="006871BF" w:rsidP="006871BF">
      <w:pPr>
        <w:spacing w:after="0"/>
        <w:rPr>
          <w:rFonts w:ascii="Roboto" w:hAnsi="Roboto" w:cs="Arial"/>
          <w:lang w:val="es-ES"/>
        </w:rPr>
      </w:pPr>
    </w:p>
    <w:p w:rsidR="006871BF" w:rsidRPr="00032E34" w:rsidRDefault="00FE7978" w:rsidP="00A94223">
      <w:pPr>
        <w:spacing w:after="0"/>
        <w:rPr>
          <w:rFonts w:ascii="Roboto" w:hAnsi="Roboto" w:cs="Arial"/>
        </w:rPr>
      </w:pPr>
      <w:r>
        <w:rPr>
          <w:rFonts w:ascii="Roboto" w:hAnsi="Roboto"/>
          <w:noProof/>
          <w:lang w:val="es-ES" w:eastAsia="es-ES"/>
        </w:rPr>
        <w:drawing>
          <wp:inline distT="0" distB="0" distL="0" distR="0" wp14:anchorId="46DE7E7C" wp14:editId="60A724B3">
            <wp:extent cx="2398053" cy="1598526"/>
            <wp:effectExtent l="0" t="0" r="254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_Z6RC3-50KG_00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7992" cy="1598485"/>
                    </a:xfrm>
                    <a:prstGeom prst="rect">
                      <a:avLst/>
                    </a:prstGeom>
                  </pic:spPr>
                </pic:pic>
              </a:graphicData>
            </a:graphic>
          </wp:inline>
        </w:drawing>
      </w:r>
    </w:p>
    <w:p w:rsidR="00616AD4" w:rsidRPr="00130615" w:rsidRDefault="00130615" w:rsidP="00392006">
      <w:pPr>
        <w:spacing w:after="0"/>
        <w:rPr>
          <w:rFonts w:ascii="Roboto" w:hAnsi="Roboto"/>
          <w:lang w:val="es-ES"/>
        </w:rPr>
      </w:pPr>
      <w:r w:rsidRPr="00130615">
        <w:rPr>
          <w:rFonts w:ascii="Roboto" w:hAnsi="Roboto"/>
          <w:sz w:val="18"/>
          <w:szCs w:val="18"/>
          <w:lang w:val="es-ES"/>
        </w:rPr>
        <w:t>La nueva célula de carga de flexión tipo barra Z6R destaca por su encapsulado robusto, un diseño que repele la suciedad y su compatibilidad con</w:t>
      </w:r>
      <w:r>
        <w:rPr>
          <w:rFonts w:ascii="Roboto" w:hAnsi="Roboto"/>
          <w:sz w:val="18"/>
          <w:szCs w:val="18"/>
          <w:lang w:val="es-ES"/>
        </w:rPr>
        <w:t xml:space="preserve"> la conocida célula de carga Z6</w:t>
      </w:r>
      <w:r w:rsidRPr="00130615">
        <w:rPr>
          <w:rFonts w:ascii="Roboto" w:hAnsi="Roboto"/>
          <w:sz w:val="18"/>
          <w:szCs w:val="18"/>
          <w:lang w:val="es-ES"/>
        </w:rPr>
        <w:t xml:space="preserve"> (Imagen: HBM</w:t>
      </w:r>
      <w:r w:rsidR="00683174" w:rsidRPr="00130615">
        <w:rPr>
          <w:rFonts w:ascii="Roboto" w:hAnsi="Roboto"/>
          <w:sz w:val="18"/>
          <w:szCs w:val="18"/>
          <w:lang w:val="es-ES"/>
        </w:rPr>
        <w:t>)</w:t>
      </w:r>
    </w:p>
    <w:p w:rsidR="009A2149" w:rsidRPr="00130615" w:rsidRDefault="009A2149" w:rsidP="009A2149">
      <w:pPr>
        <w:spacing w:line="360" w:lineRule="auto"/>
        <w:ind w:right="1128"/>
        <w:jc w:val="both"/>
        <w:rPr>
          <w:rFonts w:ascii="Roboto" w:hAnsi="Roboto"/>
          <w:b/>
          <w:lang w:val="es-ES" w:eastAsia="en-US"/>
        </w:rPr>
      </w:pPr>
    </w:p>
    <w:p w:rsidR="009A2149" w:rsidRPr="00F61D0F" w:rsidRDefault="00130615" w:rsidP="009A2149">
      <w:pPr>
        <w:spacing w:line="360" w:lineRule="auto"/>
        <w:ind w:right="1128"/>
        <w:jc w:val="both"/>
        <w:rPr>
          <w:rFonts w:ascii="Roboto" w:hAnsi="Roboto" w:cs="Arial"/>
          <w:b/>
          <w:bCs/>
          <w:sz w:val="18"/>
          <w:szCs w:val="18"/>
        </w:rPr>
      </w:pPr>
      <w:proofErr w:type="spellStart"/>
      <w:r>
        <w:rPr>
          <w:rFonts w:ascii="Roboto" w:hAnsi="Roboto"/>
          <w:b/>
          <w:sz w:val="18"/>
          <w:szCs w:val="18"/>
        </w:rPr>
        <w:t>Sobre</w:t>
      </w:r>
      <w:proofErr w:type="spellEnd"/>
      <w:r w:rsidR="00392006">
        <w:rPr>
          <w:rFonts w:ascii="Roboto" w:hAnsi="Roboto"/>
          <w:b/>
          <w:sz w:val="18"/>
          <w:szCs w:val="18"/>
        </w:rPr>
        <w:t xml:space="preserve"> HBM Test and Measurement</w:t>
      </w:r>
      <w:bookmarkStart w:id="0" w:name="_GoBack"/>
      <w:bookmarkEnd w:id="0"/>
    </w:p>
    <w:p w:rsidR="00C1091B" w:rsidRPr="00130615" w:rsidRDefault="00130615" w:rsidP="009A2149">
      <w:pPr>
        <w:autoSpaceDE w:val="0"/>
        <w:spacing w:after="120" w:line="360" w:lineRule="auto"/>
        <w:ind w:right="1132"/>
        <w:jc w:val="both"/>
        <w:rPr>
          <w:rFonts w:ascii="Roboto" w:hAnsi="Roboto"/>
          <w:sz w:val="18"/>
          <w:szCs w:val="18"/>
          <w:lang w:val="es-ES"/>
        </w:rPr>
      </w:pPr>
      <w:proofErr w:type="spellStart"/>
      <w:r w:rsidRPr="00130615">
        <w:rPr>
          <w:rFonts w:ascii="Roboto" w:hAnsi="Roboto"/>
          <w:sz w:val="18"/>
          <w:szCs w:val="18"/>
          <w:lang w:val="es-ES"/>
        </w:rPr>
        <w:t>Hottinger</w:t>
      </w:r>
      <w:proofErr w:type="spellEnd"/>
      <w:r w:rsidRPr="00130615">
        <w:rPr>
          <w:rFonts w:ascii="Roboto" w:hAnsi="Roboto"/>
          <w:sz w:val="18"/>
          <w:szCs w:val="18"/>
          <w:lang w:val="es-ES"/>
        </w:rPr>
        <w:t xml:space="preserve"> Baldwin </w:t>
      </w:r>
      <w:proofErr w:type="spellStart"/>
      <w:r w:rsidRPr="00130615">
        <w:rPr>
          <w:rFonts w:ascii="Roboto" w:hAnsi="Roboto"/>
          <w:sz w:val="18"/>
          <w:szCs w:val="18"/>
          <w:lang w:val="es-ES"/>
        </w:rPr>
        <w:t>Messtechnik</w:t>
      </w:r>
      <w:proofErr w:type="spellEnd"/>
      <w:r w:rsidRPr="00130615">
        <w:rPr>
          <w:rFonts w:ascii="Roboto" w:hAnsi="Roboto"/>
          <w:sz w:val="18"/>
          <w:szCs w:val="18"/>
          <w:lang w:val="es-ES"/>
        </w:rPr>
        <w:t xml:space="preserve"> </w:t>
      </w:r>
      <w:proofErr w:type="spellStart"/>
      <w:r w:rsidRPr="00130615">
        <w:rPr>
          <w:rFonts w:ascii="Roboto" w:hAnsi="Roboto"/>
          <w:sz w:val="18"/>
          <w:szCs w:val="18"/>
          <w:lang w:val="es-ES"/>
        </w:rPr>
        <w:t>GmbH</w:t>
      </w:r>
      <w:proofErr w:type="spellEnd"/>
      <w:r w:rsidRPr="00130615">
        <w:rPr>
          <w:rFonts w:ascii="Roboto" w:hAnsi="Roboto"/>
          <w:sz w:val="18"/>
          <w:szCs w:val="18"/>
          <w:lang w:val="es-ES"/>
        </w:rPr>
        <w:t xml:space="preserve"> (HBM Test and </w:t>
      </w:r>
      <w:proofErr w:type="spellStart"/>
      <w:r w:rsidRPr="00130615">
        <w:rPr>
          <w:rFonts w:ascii="Roboto" w:hAnsi="Roboto"/>
          <w:sz w:val="18"/>
          <w:szCs w:val="18"/>
          <w:lang w:val="es-ES"/>
        </w:rPr>
        <w:t>Measurement</w:t>
      </w:r>
      <w:proofErr w:type="spellEnd"/>
      <w:r w:rsidRPr="00130615">
        <w:rPr>
          <w:rFonts w:ascii="Roboto" w:hAnsi="Roboto"/>
          <w:sz w:val="18"/>
          <w:szCs w:val="18"/>
          <w:lang w:val="es-ES"/>
        </w:rPr>
        <w:t>), empresa fundada en Alemania en 1950, es en la actualidad el líder tecnológico y del mercado de pruebas y medición. Su catálogo de productos abarca soluciones para la cadena de medición completa, desde pruebas físicas hasta virtuales. HBM tiene plantas de producción en Alemania, Estados Unidos, China y Portugal, y cuenta con presencia en más de 80 países de todo el mundo</w:t>
      </w:r>
      <w:r w:rsidR="00392006" w:rsidRPr="00130615">
        <w:rPr>
          <w:rFonts w:ascii="Roboto" w:hAnsi="Roboto"/>
          <w:sz w:val="18"/>
          <w:szCs w:val="18"/>
          <w:lang w:val="es-ES"/>
        </w:rPr>
        <w:t>.</w:t>
      </w:r>
    </w:p>
    <w:sectPr w:rsidR="00C1091B" w:rsidRPr="00130615" w:rsidSect="000C3ECC">
      <w:headerReference w:type="default" r:id="rId11"/>
      <w:footerReference w:type="default" r:id="rId12"/>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8AE" w:rsidRDefault="003D58AE" w:rsidP="00291A20">
      <w:pPr>
        <w:spacing w:after="0" w:line="240" w:lineRule="auto"/>
      </w:pPr>
      <w:r>
        <w:separator/>
      </w:r>
    </w:p>
  </w:endnote>
  <w:endnote w:type="continuationSeparator" w:id="0">
    <w:p w:rsidR="003D58AE" w:rsidRDefault="003D58AE" w:rsidP="00291A20">
      <w:pPr>
        <w:spacing w:after="0" w:line="240" w:lineRule="auto"/>
      </w:pPr>
      <w:r>
        <w:continuationSeparator/>
      </w:r>
    </w:p>
  </w:endnote>
  <w:endnote w:type="continuationNotice" w:id="1">
    <w:p w:rsidR="003D58AE" w:rsidRDefault="003D58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Roboto Black">
    <w:altName w:val="Times New Roman"/>
    <w:charset w:val="00"/>
    <w:family w:val="auto"/>
    <w:pitch w:val="variable"/>
    <w:sig w:usb0="E0000AFF" w:usb1="5000217F" w:usb2="00000021" w:usb3="00000000" w:csb0="0000019F" w:csb1="00000000"/>
  </w:font>
  <w:font w:name="Roboto Light">
    <w:altName w:val="Times New Roman"/>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Piedepgina"/>
      <w:spacing w:after="0" w:line="180" w:lineRule="atLeast"/>
      <w:rPr>
        <w:rFonts w:ascii="Arial" w:hAnsi="Arial" w:cs="Arial"/>
        <w:sz w:val="14"/>
      </w:rPr>
    </w:pPr>
    <w:r>
      <w:rPr>
        <w:noProof/>
        <w:lang w:val="es-ES" w:eastAsia="es-ES"/>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 xml:space="preserve">Managing Director: Andreas </w:t>
    </w:r>
    <w:proofErr w:type="spellStart"/>
    <w:r>
      <w:rPr>
        <w:rFonts w:ascii="Arial" w:hAnsi="Arial"/>
        <w:sz w:val="14"/>
      </w:rPr>
      <w:t>Hüllhorst</w:t>
    </w:r>
    <w:proofErr w:type="spellEnd"/>
    <w:r>
      <w:rPr>
        <w:rFonts w:ascii="Arial" w:hAnsi="Arial"/>
        <w:sz w:val="14"/>
      </w:rPr>
      <w:t xml:space="preserve">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rsidR="00291A20" w:rsidRPr="00291A20" w:rsidRDefault="001C0A87" w:rsidP="001C0A87">
    <w:pPr>
      <w:pStyle w:val="Piedepgina"/>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8AE" w:rsidRDefault="003D58AE" w:rsidP="00291A20">
      <w:pPr>
        <w:spacing w:after="0" w:line="240" w:lineRule="auto"/>
      </w:pPr>
      <w:r>
        <w:separator/>
      </w:r>
    </w:p>
  </w:footnote>
  <w:footnote w:type="continuationSeparator" w:id="0">
    <w:p w:rsidR="003D58AE" w:rsidRDefault="003D58AE" w:rsidP="00291A20">
      <w:pPr>
        <w:spacing w:after="0" w:line="240" w:lineRule="auto"/>
      </w:pPr>
      <w:r>
        <w:continuationSeparator/>
      </w:r>
    </w:p>
  </w:footnote>
  <w:footnote w:type="continuationNotice" w:id="1">
    <w:p w:rsidR="003D58AE" w:rsidRDefault="003D58A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Encabezado"/>
      <w:rPr>
        <w:rFonts w:ascii="Roboto Black" w:hAnsi="Roboto Black"/>
      </w:rPr>
    </w:pPr>
  </w:p>
  <w:p w:rsidR="00630029" w:rsidRPr="000C3ECC" w:rsidRDefault="001C0A87" w:rsidP="000C3ECC">
    <w:pPr>
      <w:pStyle w:val="Encabezado"/>
      <w:rPr>
        <w:rFonts w:ascii="Roboto Light" w:hAnsi="Roboto Light"/>
        <w:color w:val="808080" w:themeColor="background1" w:themeShade="80"/>
        <w:sz w:val="36"/>
        <w:szCs w:val="36"/>
      </w:rPr>
    </w:pPr>
    <w:r>
      <w:rPr>
        <w:rFonts w:ascii="Roboto Light" w:hAnsi="Roboto Light"/>
        <w:noProof/>
        <w:color w:val="808080" w:themeColor="background1" w:themeShade="80"/>
        <w:sz w:val="36"/>
        <w:szCs w:val="36"/>
        <w:lang w:val="es-ES" w:eastAsia="es-ES"/>
      </w:rPr>
      <w:drawing>
        <wp:anchor distT="0" distB="0" distL="114300" distR="114300" simplePos="0" relativeHeight="251661312" behindDoc="0" locked="0" layoutInCell="1" allowOverlap="1" wp14:anchorId="1A90E9EF" wp14:editId="446B3DD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E7506B">
      <w:rPr>
        <w:rFonts w:ascii="Roboto Light" w:hAnsi="Roboto Light"/>
        <w:color w:val="808080" w:themeColor="background1" w:themeShade="80"/>
        <w:sz w:val="36"/>
        <w:szCs w:val="36"/>
      </w:rPr>
      <w:t>NOTA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54069"/>
    <w:multiLevelType w:val="hybridMultilevel"/>
    <w:tmpl w:val="8CCAC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EF82CD2"/>
    <w:multiLevelType w:val="multilevel"/>
    <w:tmpl w:val="6656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readOnly" w:enforcement="0"/>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Y1NzU1N7MwNLE0NDVU0lEKTi0uzszPAykwqgUAyU6LnSwAAAA="/>
  </w:docVars>
  <w:rsids>
    <w:rsidRoot w:val="00263DF4"/>
    <w:rsid w:val="000032EF"/>
    <w:rsid w:val="000052F6"/>
    <w:rsid w:val="00032E34"/>
    <w:rsid w:val="00064A6D"/>
    <w:rsid w:val="00087EFE"/>
    <w:rsid w:val="000B7457"/>
    <w:rsid w:val="000C3ECC"/>
    <w:rsid w:val="000C518B"/>
    <w:rsid w:val="00110345"/>
    <w:rsid w:val="00124264"/>
    <w:rsid w:val="00125C20"/>
    <w:rsid w:val="00130615"/>
    <w:rsid w:val="0013579F"/>
    <w:rsid w:val="00135BB1"/>
    <w:rsid w:val="00155C48"/>
    <w:rsid w:val="00175BCB"/>
    <w:rsid w:val="00183FB8"/>
    <w:rsid w:val="001B6365"/>
    <w:rsid w:val="001C0A87"/>
    <w:rsid w:val="001D20C1"/>
    <w:rsid w:val="001D4F80"/>
    <w:rsid w:val="001F7363"/>
    <w:rsid w:val="00263DF4"/>
    <w:rsid w:val="00291A20"/>
    <w:rsid w:val="002A72A9"/>
    <w:rsid w:val="002B0BA7"/>
    <w:rsid w:val="002D265C"/>
    <w:rsid w:val="003129ED"/>
    <w:rsid w:val="00383D36"/>
    <w:rsid w:val="00385879"/>
    <w:rsid w:val="00392006"/>
    <w:rsid w:val="00395CD0"/>
    <w:rsid w:val="003A1AEA"/>
    <w:rsid w:val="003D58AE"/>
    <w:rsid w:val="003D67ED"/>
    <w:rsid w:val="003E1D5B"/>
    <w:rsid w:val="00402034"/>
    <w:rsid w:val="00402D90"/>
    <w:rsid w:val="0042796B"/>
    <w:rsid w:val="004529E3"/>
    <w:rsid w:val="00463A44"/>
    <w:rsid w:val="00477FCF"/>
    <w:rsid w:val="0048160F"/>
    <w:rsid w:val="004B49E9"/>
    <w:rsid w:val="004E6D6D"/>
    <w:rsid w:val="004F75FA"/>
    <w:rsid w:val="00510E7E"/>
    <w:rsid w:val="00535024"/>
    <w:rsid w:val="005666C4"/>
    <w:rsid w:val="00573383"/>
    <w:rsid w:val="005860DD"/>
    <w:rsid w:val="00586B90"/>
    <w:rsid w:val="00593414"/>
    <w:rsid w:val="00611493"/>
    <w:rsid w:val="00616AD4"/>
    <w:rsid w:val="00630029"/>
    <w:rsid w:val="006729C8"/>
    <w:rsid w:val="00683174"/>
    <w:rsid w:val="00683940"/>
    <w:rsid w:val="00686F80"/>
    <w:rsid w:val="006871BF"/>
    <w:rsid w:val="006903D5"/>
    <w:rsid w:val="0069508C"/>
    <w:rsid w:val="006A40E7"/>
    <w:rsid w:val="006E44DF"/>
    <w:rsid w:val="0070382C"/>
    <w:rsid w:val="00715BED"/>
    <w:rsid w:val="00726951"/>
    <w:rsid w:val="007276F0"/>
    <w:rsid w:val="00773DEB"/>
    <w:rsid w:val="0077682B"/>
    <w:rsid w:val="007877CB"/>
    <w:rsid w:val="007B33A8"/>
    <w:rsid w:val="007B7F18"/>
    <w:rsid w:val="00802453"/>
    <w:rsid w:val="008142B1"/>
    <w:rsid w:val="0082424F"/>
    <w:rsid w:val="00854AC3"/>
    <w:rsid w:val="008B4BB9"/>
    <w:rsid w:val="008D051D"/>
    <w:rsid w:val="0090240F"/>
    <w:rsid w:val="00945BFD"/>
    <w:rsid w:val="00974562"/>
    <w:rsid w:val="0099044F"/>
    <w:rsid w:val="009A2149"/>
    <w:rsid w:val="009A5C4B"/>
    <w:rsid w:val="009A6ECD"/>
    <w:rsid w:val="009D4154"/>
    <w:rsid w:val="009D4172"/>
    <w:rsid w:val="009D6328"/>
    <w:rsid w:val="009E506F"/>
    <w:rsid w:val="00A13197"/>
    <w:rsid w:val="00A14CE3"/>
    <w:rsid w:val="00A513D6"/>
    <w:rsid w:val="00A52DA5"/>
    <w:rsid w:val="00A94223"/>
    <w:rsid w:val="00AA4BF3"/>
    <w:rsid w:val="00AD234E"/>
    <w:rsid w:val="00B14497"/>
    <w:rsid w:val="00B23A61"/>
    <w:rsid w:val="00B24E05"/>
    <w:rsid w:val="00B3046D"/>
    <w:rsid w:val="00B30967"/>
    <w:rsid w:val="00B4420F"/>
    <w:rsid w:val="00B57D9C"/>
    <w:rsid w:val="00B70345"/>
    <w:rsid w:val="00B77598"/>
    <w:rsid w:val="00B8671B"/>
    <w:rsid w:val="00BA0827"/>
    <w:rsid w:val="00BA66F9"/>
    <w:rsid w:val="00BC402D"/>
    <w:rsid w:val="00BC6C3E"/>
    <w:rsid w:val="00BF56DF"/>
    <w:rsid w:val="00C1091B"/>
    <w:rsid w:val="00C14529"/>
    <w:rsid w:val="00C405DE"/>
    <w:rsid w:val="00C93E19"/>
    <w:rsid w:val="00CA5F95"/>
    <w:rsid w:val="00CC065A"/>
    <w:rsid w:val="00CD4455"/>
    <w:rsid w:val="00CF468D"/>
    <w:rsid w:val="00D25D0F"/>
    <w:rsid w:val="00D77D24"/>
    <w:rsid w:val="00D81916"/>
    <w:rsid w:val="00D91BD0"/>
    <w:rsid w:val="00DB4FF8"/>
    <w:rsid w:val="00DC62C8"/>
    <w:rsid w:val="00DC6558"/>
    <w:rsid w:val="00DE3839"/>
    <w:rsid w:val="00DE5E36"/>
    <w:rsid w:val="00DF136E"/>
    <w:rsid w:val="00E027DF"/>
    <w:rsid w:val="00E05A8C"/>
    <w:rsid w:val="00E11DA5"/>
    <w:rsid w:val="00E308E4"/>
    <w:rsid w:val="00E3343D"/>
    <w:rsid w:val="00E42DEC"/>
    <w:rsid w:val="00E4537E"/>
    <w:rsid w:val="00E63881"/>
    <w:rsid w:val="00E63DE4"/>
    <w:rsid w:val="00E64B4F"/>
    <w:rsid w:val="00E651BA"/>
    <w:rsid w:val="00E7506B"/>
    <w:rsid w:val="00E8154F"/>
    <w:rsid w:val="00E92422"/>
    <w:rsid w:val="00EB3D6C"/>
    <w:rsid w:val="00EB7550"/>
    <w:rsid w:val="00EC39C0"/>
    <w:rsid w:val="00EE47FE"/>
    <w:rsid w:val="00EE4E61"/>
    <w:rsid w:val="00EF5829"/>
    <w:rsid w:val="00EF6357"/>
    <w:rsid w:val="00F07D8E"/>
    <w:rsid w:val="00F57E5E"/>
    <w:rsid w:val="00F61D0F"/>
    <w:rsid w:val="00FA36E7"/>
    <w:rsid w:val="00FC6C47"/>
    <w:rsid w:val="00FC76DE"/>
    <w:rsid w:val="00FE797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1A20"/>
    <w:pPr>
      <w:tabs>
        <w:tab w:val="center" w:pos="4536"/>
        <w:tab w:val="right" w:pos="9072"/>
      </w:tabs>
    </w:pPr>
  </w:style>
  <w:style w:type="character" w:customStyle="1" w:styleId="EncabezadoCar">
    <w:name w:val="Encabezado Car"/>
    <w:link w:val="Encabezado"/>
    <w:uiPriority w:val="99"/>
    <w:rsid w:val="00291A20"/>
    <w:rPr>
      <w:sz w:val="22"/>
      <w:szCs w:val="22"/>
    </w:rPr>
  </w:style>
  <w:style w:type="paragraph" w:styleId="Piedepgina">
    <w:name w:val="footer"/>
    <w:basedOn w:val="Normal"/>
    <w:link w:val="PiedepginaCar"/>
    <w:uiPriority w:val="99"/>
    <w:unhideWhenUsed/>
    <w:rsid w:val="00291A20"/>
    <w:pPr>
      <w:tabs>
        <w:tab w:val="center" w:pos="4536"/>
        <w:tab w:val="right" w:pos="9072"/>
      </w:tabs>
    </w:pPr>
  </w:style>
  <w:style w:type="character" w:customStyle="1" w:styleId="PiedepginaCar">
    <w:name w:val="Pie de página Car"/>
    <w:link w:val="Piedepgina"/>
    <w:uiPriority w:val="99"/>
    <w:rsid w:val="00291A20"/>
    <w:rPr>
      <w:sz w:val="22"/>
      <w:szCs w:val="22"/>
    </w:rPr>
  </w:style>
  <w:style w:type="paragraph" w:styleId="Prrafodelista">
    <w:name w:val="List Paragraph"/>
    <w:basedOn w:val="Normal"/>
    <w:uiPriority w:val="34"/>
    <w:qFormat/>
    <w:rsid w:val="009A2149"/>
    <w:pPr>
      <w:ind w:left="720"/>
      <w:contextualSpacing/>
    </w:pPr>
  </w:style>
  <w:style w:type="character" w:styleId="Refdecomentario">
    <w:name w:val="annotation reference"/>
    <w:basedOn w:val="Fuentedeprrafopredeter"/>
    <w:uiPriority w:val="99"/>
    <w:semiHidden/>
    <w:unhideWhenUsed/>
    <w:rsid w:val="00DE3839"/>
    <w:rPr>
      <w:sz w:val="16"/>
      <w:szCs w:val="16"/>
    </w:rPr>
  </w:style>
  <w:style w:type="paragraph" w:styleId="Textocomentario">
    <w:name w:val="annotation text"/>
    <w:basedOn w:val="Normal"/>
    <w:link w:val="TextocomentarioCar"/>
    <w:uiPriority w:val="99"/>
    <w:semiHidden/>
    <w:unhideWhenUsed/>
    <w:rsid w:val="00DE38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3839"/>
  </w:style>
  <w:style w:type="paragraph" w:styleId="Asuntodelcomentario">
    <w:name w:val="annotation subject"/>
    <w:basedOn w:val="Textocomentario"/>
    <w:next w:val="Textocomentario"/>
    <w:link w:val="AsuntodelcomentarioCar"/>
    <w:uiPriority w:val="99"/>
    <w:semiHidden/>
    <w:unhideWhenUsed/>
    <w:rsid w:val="00DE3839"/>
    <w:rPr>
      <w:b/>
      <w:bCs/>
    </w:rPr>
  </w:style>
  <w:style w:type="character" w:customStyle="1" w:styleId="AsuntodelcomentarioCar">
    <w:name w:val="Asunto del comentario Car"/>
    <w:basedOn w:val="TextocomentarioCar"/>
    <w:link w:val="Asuntodelcomentario"/>
    <w:uiPriority w:val="99"/>
    <w:semiHidden/>
    <w:rsid w:val="00DE3839"/>
    <w:rPr>
      <w:b/>
      <w:bCs/>
    </w:rPr>
  </w:style>
  <w:style w:type="paragraph" w:styleId="Textodeglobo">
    <w:name w:val="Balloon Text"/>
    <w:basedOn w:val="Normal"/>
    <w:link w:val="TextodegloboCar"/>
    <w:uiPriority w:val="99"/>
    <w:semiHidden/>
    <w:unhideWhenUsed/>
    <w:rsid w:val="00DE3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839"/>
    <w:rPr>
      <w:rFonts w:ascii="Tahoma" w:hAnsi="Tahoma" w:cs="Tahoma"/>
      <w:sz w:val="16"/>
      <w:szCs w:val="16"/>
    </w:rPr>
  </w:style>
  <w:style w:type="character" w:styleId="Hipervnculo">
    <w:name w:val="Hyperlink"/>
    <w:basedOn w:val="Fuentedeprrafopredeter"/>
    <w:uiPriority w:val="99"/>
    <w:unhideWhenUsed/>
    <w:rsid w:val="006871BF"/>
    <w:rPr>
      <w:color w:val="0000FF" w:themeColor="hyperlink"/>
      <w:u w:val="single"/>
    </w:rPr>
  </w:style>
  <w:style w:type="character" w:styleId="Hipervnculovisitado">
    <w:name w:val="FollowedHyperlink"/>
    <w:basedOn w:val="Fuentedeprrafopredeter"/>
    <w:uiPriority w:val="99"/>
    <w:semiHidden/>
    <w:unhideWhenUsed/>
    <w:rsid w:val="008142B1"/>
    <w:rPr>
      <w:color w:val="800080" w:themeColor="followedHyperlink"/>
      <w:u w:val="single"/>
    </w:rPr>
  </w:style>
  <w:style w:type="character" w:customStyle="1" w:styleId="apple-converted-space">
    <w:name w:val="apple-converted-space"/>
    <w:basedOn w:val="Fuentedeprrafopredeter"/>
    <w:rsid w:val="00D81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1A20"/>
    <w:pPr>
      <w:tabs>
        <w:tab w:val="center" w:pos="4536"/>
        <w:tab w:val="right" w:pos="9072"/>
      </w:tabs>
    </w:pPr>
  </w:style>
  <w:style w:type="character" w:customStyle="1" w:styleId="EncabezadoCar">
    <w:name w:val="Encabezado Car"/>
    <w:link w:val="Encabezado"/>
    <w:uiPriority w:val="99"/>
    <w:rsid w:val="00291A20"/>
    <w:rPr>
      <w:sz w:val="22"/>
      <w:szCs w:val="22"/>
    </w:rPr>
  </w:style>
  <w:style w:type="paragraph" w:styleId="Piedepgina">
    <w:name w:val="footer"/>
    <w:basedOn w:val="Normal"/>
    <w:link w:val="PiedepginaCar"/>
    <w:uiPriority w:val="99"/>
    <w:unhideWhenUsed/>
    <w:rsid w:val="00291A20"/>
    <w:pPr>
      <w:tabs>
        <w:tab w:val="center" w:pos="4536"/>
        <w:tab w:val="right" w:pos="9072"/>
      </w:tabs>
    </w:pPr>
  </w:style>
  <w:style w:type="character" w:customStyle="1" w:styleId="PiedepginaCar">
    <w:name w:val="Pie de página Car"/>
    <w:link w:val="Piedepgina"/>
    <w:uiPriority w:val="99"/>
    <w:rsid w:val="00291A20"/>
    <w:rPr>
      <w:sz w:val="22"/>
      <w:szCs w:val="22"/>
    </w:rPr>
  </w:style>
  <w:style w:type="paragraph" w:styleId="Prrafodelista">
    <w:name w:val="List Paragraph"/>
    <w:basedOn w:val="Normal"/>
    <w:uiPriority w:val="34"/>
    <w:qFormat/>
    <w:rsid w:val="009A2149"/>
    <w:pPr>
      <w:ind w:left="720"/>
      <w:contextualSpacing/>
    </w:pPr>
  </w:style>
  <w:style w:type="character" w:styleId="Refdecomentario">
    <w:name w:val="annotation reference"/>
    <w:basedOn w:val="Fuentedeprrafopredeter"/>
    <w:uiPriority w:val="99"/>
    <w:semiHidden/>
    <w:unhideWhenUsed/>
    <w:rsid w:val="00DE3839"/>
    <w:rPr>
      <w:sz w:val="16"/>
      <w:szCs w:val="16"/>
    </w:rPr>
  </w:style>
  <w:style w:type="paragraph" w:styleId="Textocomentario">
    <w:name w:val="annotation text"/>
    <w:basedOn w:val="Normal"/>
    <w:link w:val="TextocomentarioCar"/>
    <w:uiPriority w:val="99"/>
    <w:semiHidden/>
    <w:unhideWhenUsed/>
    <w:rsid w:val="00DE38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3839"/>
  </w:style>
  <w:style w:type="paragraph" w:styleId="Asuntodelcomentario">
    <w:name w:val="annotation subject"/>
    <w:basedOn w:val="Textocomentario"/>
    <w:next w:val="Textocomentario"/>
    <w:link w:val="AsuntodelcomentarioCar"/>
    <w:uiPriority w:val="99"/>
    <w:semiHidden/>
    <w:unhideWhenUsed/>
    <w:rsid w:val="00DE3839"/>
    <w:rPr>
      <w:b/>
      <w:bCs/>
    </w:rPr>
  </w:style>
  <w:style w:type="character" w:customStyle="1" w:styleId="AsuntodelcomentarioCar">
    <w:name w:val="Asunto del comentario Car"/>
    <w:basedOn w:val="TextocomentarioCar"/>
    <w:link w:val="Asuntodelcomentario"/>
    <w:uiPriority w:val="99"/>
    <w:semiHidden/>
    <w:rsid w:val="00DE3839"/>
    <w:rPr>
      <w:b/>
      <w:bCs/>
    </w:rPr>
  </w:style>
  <w:style w:type="paragraph" w:styleId="Textodeglobo">
    <w:name w:val="Balloon Text"/>
    <w:basedOn w:val="Normal"/>
    <w:link w:val="TextodegloboCar"/>
    <w:uiPriority w:val="99"/>
    <w:semiHidden/>
    <w:unhideWhenUsed/>
    <w:rsid w:val="00DE3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839"/>
    <w:rPr>
      <w:rFonts w:ascii="Tahoma" w:hAnsi="Tahoma" w:cs="Tahoma"/>
      <w:sz w:val="16"/>
      <w:szCs w:val="16"/>
    </w:rPr>
  </w:style>
  <w:style w:type="character" w:styleId="Hipervnculo">
    <w:name w:val="Hyperlink"/>
    <w:basedOn w:val="Fuentedeprrafopredeter"/>
    <w:uiPriority w:val="99"/>
    <w:unhideWhenUsed/>
    <w:rsid w:val="006871BF"/>
    <w:rPr>
      <w:color w:val="0000FF" w:themeColor="hyperlink"/>
      <w:u w:val="single"/>
    </w:rPr>
  </w:style>
  <w:style w:type="character" w:styleId="Hipervnculovisitado">
    <w:name w:val="FollowedHyperlink"/>
    <w:basedOn w:val="Fuentedeprrafopredeter"/>
    <w:uiPriority w:val="99"/>
    <w:semiHidden/>
    <w:unhideWhenUsed/>
    <w:rsid w:val="008142B1"/>
    <w:rPr>
      <w:color w:val="800080" w:themeColor="followedHyperlink"/>
      <w:u w:val="single"/>
    </w:rPr>
  </w:style>
  <w:style w:type="character" w:customStyle="1" w:styleId="apple-converted-space">
    <w:name w:val="apple-converted-space"/>
    <w:basedOn w:val="Fuentedeprrafopredeter"/>
    <w:rsid w:val="00D81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975061972">
      <w:bodyDiv w:val="1"/>
      <w:marLeft w:val="0"/>
      <w:marRight w:val="0"/>
      <w:marTop w:val="0"/>
      <w:marBottom w:val="0"/>
      <w:divBdr>
        <w:top w:val="none" w:sz="0" w:space="0" w:color="auto"/>
        <w:left w:val="none" w:sz="0" w:space="0" w:color="auto"/>
        <w:bottom w:val="none" w:sz="0" w:space="0" w:color="auto"/>
        <w:right w:val="none" w:sz="0" w:space="0" w:color="auto"/>
      </w:divBdr>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hyperlink" Target="http://www.hbm.com/%20z6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7CD9D-EB68-49EB-8C5C-AFBC3699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Template>
  <TotalTime>4</TotalTime>
  <Pages>1</Pages>
  <Words>347</Words>
  <Characters>1912</Characters>
  <Application>Microsoft Office Word</Application>
  <DocSecurity>0</DocSecurity>
  <Lines>15</Lines>
  <Paragraphs>4</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HBM</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Lacaci, Ana</cp:lastModifiedBy>
  <cp:revision>3</cp:revision>
  <cp:lastPrinted>2017-04-24T08:53:00Z</cp:lastPrinted>
  <dcterms:created xsi:type="dcterms:W3CDTF">2018-03-13T11:56:00Z</dcterms:created>
  <dcterms:modified xsi:type="dcterms:W3CDTF">2018-03-13T12:02:00Z</dcterms:modified>
  <cp:category>HBM: public</cp:category>
</cp:coreProperties>
</file>