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2B5DBF" w:rsidRDefault="00577038" w:rsidP="00037C96">
      <w:pPr>
        <w:spacing w:after="0"/>
        <w:rPr>
          <w:rFonts w:ascii="Roboto" w:hAnsi="Roboto" w:cs="Arial"/>
          <w:b/>
          <w:sz w:val="28"/>
          <w:szCs w:val="28"/>
          <w:lang w:val="de-DE"/>
        </w:rPr>
      </w:pPr>
      <w:r>
        <w:rPr>
          <w:rFonts w:ascii="Roboto" w:hAnsi="Roboto"/>
          <w:b/>
          <w:sz w:val="28"/>
          <w:szCs w:val="28"/>
          <w:lang w:val="de-DE"/>
        </w:rPr>
        <w:t>Neue OEM-Sensoren von HBM fügen sich nahtlos in die Maschine ein</w:t>
      </w:r>
    </w:p>
    <w:p w:rsidR="005840C8" w:rsidRPr="005840C8" w:rsidRDefault="005840C8" w:rsidP="005840C8">
      <w:pPr>
        <w:spacing w:after="0"/>
        <w:rPr>
          <w:rFonts w:ascii="Roboto" w:hAnsi="Roboto" w:cs="Arial"/>
          <w:lang w:val="de-DE"/>
        </w:rPr>
      </w:pPr>
    </w:p>
    <w:p w:rsidR="00545644" w:rsidRPr="002B5DBF" w:rsidRDefault="00577038" w:rsidP="001619E1">
      <w:pPr>
        <w:pStyle w:val="Listenabsatz"/>
        <w:numPr>
          <w:ilvl w:val="0"/>
          <w:numId w:val="2"/>
        </w:numPr>
        <w:spacing w:after="0"/>
        <w:rPr>
          <w:rFonts w:ascii="Roboto" w:hAnsi="Roboto" w:cs="Arial"/>
          <w:lang w:val="de-DE"/>
        </w:rPr>
      </w:pPr>
      <w:r>
        <w:rPr>
          <w:rFonts w:ascii="Roboto" w:hAnsi="Roboto"/>
          <w:lang w:val="de-DE"/>
        </w:rPr>
        <w:t>N</w:t>
      </w:r>
      <w:r w:rsidR="009E1928">
        <w:rPr>
          <w:rFonts w:ascii="Roboto" w:hAnsi="Roboto"/>
          <w:lang w:val="de-DE"/>
        </w:rPr>
        <w:t>eue</w:t>
      </w:r>
      <w:r w:rsidR="001619E1">
        <w:rPr>
          <w:rFonts w:ascii="Roboto" w:hAnsi="Roboto"/>
          <w:lang w:val="de-DE"/>
        </w:rPr>
        <w:t>s Angebot</w:t>
      </w:r>
      <w:r w:rsidR="009E1928">
        <w:rPr>
          <w:rFonts w:ascii="Roboto" w:hAnsi="Roboto"/>
          <w:lang w:val="de-DE"/>
        </w:rPr>
        <w:t xml:space="preserve"> verwandelt</w:t>
      </w:r>
      <w:r w:rsidR="00955658">
        <w:rPr>
          <w:rFonts w:ascii="Roboto" w:hAnsi="Roboto"/>
          <w:lang w:val="de-DE"/>
        </w:rPr>
        <w:t xml:space="preserve"> vorhandene Bauteile und</w:t>
      </w:r>
      <w:r w:rsidR="009E1928">
        <w:rPr>
          <w:rFonts w:ascii="Roboto" w:hAnsi="Roboto"/>
          <w:lang w:val="de-DE"/>
        </w:rPr>
        <w:t xml:space="preserve"> Konstruktionselemente</w:t>
      </w:r>
      <w:r>
        <w:rPr>
          <w:rFonts w:ascii="Roboto" w:hAnsi="Roboto"/>
          <w:lang w:val="de-DE"/>
        </w:rPr>
        <w:t xml:space="preserve"> in Sensoren</w:t>
      </w:r>
    </w:p>
    <w:p w:rsidR="005840C8" w:rsidRPr="002B5DBF" w:rsidRDefault="00577038" w:rsidP="00E21B25">
      <w:pPr>
        <w:pStyle w:val="Listenabsatz"/>
        <w:numPr>
          <w:ilvl w:val="0"/>
          <w:numId w:val="2"/>
        </w:numPr>
        <w:spacing w:after="0"/>
        <w:rPr>
          <w:rFonts w:ascii="Roboto" w:hAnsi="Roboto" w:cs="Arial"/>
          <w:lang w:val="de-DE"/>
        </w:rPr>
      </w:pPr>
      <w:r>
        <w:rPr>
          <w:rFonts w:ascii="Roboto" w:hAnsi="Roboto"/>
          <w:lang w:val="de-DE"/>
        </w:rPr>
        <w:t>Minimale bis gar keine Konstruktionsänderungen erforderlich</w:t>
      </w:r>
    </w:p>
    <w:p w:rsidR="005840C8" w:rsidRDefault="00577038" w:rsidP="00A865F2">
      <w:pPr>
        <w:pStyle w:val="Listenabsatz"/>
        <w:numPr>
          <w:ilvl w:val="0"/>
          <w:numId w:val="2"/>
        </w:numPr>
        <w:spacing w:after="0"/>
        <w:rPr>
          <w:rFonts w:ascii="Roboto" w:hAnsi="Roboto" w:cs="Arial"/>
        </w:rPr>
      </w:pPr>
      <w:r>
        <w:rPr>
          <w:rFonts w:ascii="Roboto" w:hAnsi="Roboto"/>
        </w:rPr>
        <w:t xml:space="preserve">Für </w:t>
      </w:r>
      <w:proofErr w:type="spellStart"/>
      <w:r>
        <w:rPr>
          <w:rFonts w:ascii="Roboto" w:hAnsi="Roboto"/>
        </w:rPr>
        <w:t>zahlreiche</w:t>
      </w:r>
      <w:proofErr w:type="spellEnd"/>
      <w:r>
        <w:rPr>
          <w:rFonts w:ascii="Roboto" w:hAnsi="Roboto"/>
        </w:rPr>
        <w:t xml:space="preserve"> </w:t>
      </w:r>
      <w:proofErr w:type="spellStart"/>
      <w:r>
        <w:rPr>
          <w:rFonts w:ascii="Roboto" w:hAnsi="Roboto"/>
        </w:rPr>
        <w:t>Messgrößen</w:t>
      </w:r>
      <w:proofErr w:type="spellEnd"/>
      <w:r>
        <w:rPr>
          <w:rFonts w:ascii="Roboto" w:hAnsi="Roboto"/>
        </w:rPr>
        <w:t xml:space="preserve"> </w:t>
      </w:r>
      <w:proofErr w:type="spellStart"/>
      <w:r>
        <w:rPr>
          <w:rFonts w:ascii="Roboto" w:hAnsi="Roboto"/>
        </w:rPr>
        <w:t>verfügbar</w:t>
      </w:r>
      <w:proofErr w:type="spellEnd"/>
    </w:p>
    <w:p w:rsidR="00545644" w:rsidRPr="00545644" w:rsidRDefault="00545644" w:rsidP="00545644">
      <w:pPr>
        <w:spacing w:after="0"/>
        <w:rPr>
          <w:rFonts w:ascii="Roboto" w:hAnsi="Roboto" w:cs="Arial"/>
          <w:lang w:val="de-DE"/>
        </w:rPr>
      </w:pPr>
    </w:p>
    <w:p w:rsidR="00577038" w:rsidRDefault="00577038" w:rsidP="001619E1">
      <w:pPr>
        <w:spacing w:after="0"/>
        <w:rPr>
          <w:rFonts w:ascii="Roboto" w:hAnsi="Roboto"/>
          <w:b/>
          <w:lang w:val="de-DE"/>
        </w:rPr>
      </w:pPr>
      <w:r>
        <w:rPr>
          <w:rFonts w:ascii="Roboto" w:hAnsi="Roboto"/>
          <w:b/>
          <w:lang w:val="de-DE"/>
        </w:rPr>
        <w:t xml:space="preserve">Der Messtechnik-Spezialist HBM erweitert sein Angebot um </w:t>
      </w:r>
      <w:r w:rsidR="001619E1">
        <w:rPr>
          <w:rFonts w:ascii="Roboto" w:hAnsi="Roboto"/>
          <w:b/>
          <w:lang w:val="de-DE"/>
        </w:rPr>
        <w:t xml:space="preserve">speziell auf die Bedürfnisse von OEM-Kunden angepasste Sensorlösungen. </w:t>
      </w:r>
      <w:r>
        <w:rPr>
          <w:rFonts w:ascii="Roboto" w:hAnsi="Roboto"/>
          <w:b/>
          <w:lang w:val="de-DE"/>
        </w:rPr>
        <w:t xml:space="preserve">Die auf der Dehnungsmessstreifen-Technologie basierenden, individuell angepassten OEM-Sensoren fügen sich ideal in bestehende Konstruktionen ein. </w:t>
      </w:r>
    </w:p>
    <w:p w:rsidR="00577038" w:rsidRDefault="00577038" w:rsidP="00577038">
      <w:pPr>
        <w:spacing w:after="0"/>
        <w:rPr>
          <w:rFonts w:ascii="Roboto" w:hAnsi="Roboto"/>
          <w:b/>
          <w:lang w:val="de-DE"/>
        </w:rPr>
      </w:pPr>
    </w:p>
    <w:p w:rsidR="00577038" w:rsidRDefault="00577038" w:rsidP="001619E1">
      <w:pPr>
        <w:spacing w:after="0"/>
        <w:rPr>
          <w:rFonts w:ascii="Roboto" w:hAnsi="Roboto"/>
          <w:lang w:val="de-DE"/>
        </w:rPr>
      </w:pPr>
      <w:r>
        <w:rPr>
          <w:rFonts w:ascii="Roboto" w:hAnsi="Roboto"/>
          <w:lang w:val="de-DE"/>
        </w:rPr>
        <w:t>Die</w:t>
      </w:r>
      <w:r w:rsidR="001619E1">
        <w:rPr>
          <w:rFonts w:ascii="Roboto" w:hAnsi="Roboto"/>
          <w:lang w:val="de-DE"/>
        </w:rPr>
        <w:t xml:space="preserve"> </w:t>
      </w:r>
      <w:r>
        <w:rPr>
          <w:rFonts w:ascii="Roboto" w:hAnsi="Roboto"/>
          <w:lang w:val="de-DE"/>
        </w:rPr>
        <w:t xml:space="preserve">auf </w:t>
      </w:r>
      <w:r w:rsidR="001619E1">
        <w:rPr>
          <w:rFonts w:ascii="Roboto" w:hAnsi="Roboto"/>
          <w:lang w:val="de-DE"/>
        </w:rPr>
        <w:t xml:space="preserve">der </w:t>
      </w:r>
      <w:r>
        <w:rPr>
          <w:rFonts w:ascii="Roboto" w:hAnsi="Roboto"/>
          <w:lang w:val="de-DE"/>
        </w:rPr>
        <w:t xml:space="preserve">Dehnungsmessstreifen-Technologie basierenden </w:t>
      </w:r>
      <w:r w:rsidR="001619E1">
        <w:rPr>
          <w:rFonts w:ascii="Roboto" w:hAnsi="Roboto"/>
          <w:lang w:val="de-DE"/>
        </w:rPr>
        <w:t>OEM-</w:t>
      </w:r>
      <w:r>
        <w:rPr>
          <w:rFonts w:ascii="Roboto" w:hAnsi="Roboto"/>
          <w:lang w:val="de-DE"/>
        </w:rPr>
        <w:t xml:space="preserve">Sensoren fügen sich </w:t>
      </w:r>
      <w:r w:rsidR="001619E1">
        <w:rPr>
          <w:rFonts w:ascii="Roboto" w:hAnsi="Roboto"/>
          <w:lang w:val="de-DE"/>
        </w:rPr>
        <w:t xml:space="preserve">dabei </w:t>
      </w:r>
      <w:r>
        <w:rPr>
          <w:rFonts w:ascii="Roboto" w:hAnsi="Roboto"/>
          <w:lang w:val="de-DE"/>
        </w:rPr>
        <w:t>nahtlos in moderne, in</w:t>
      </w:r>
      <w:r w:rsidR="001619E1">
        <w:rPr>
          <w:rFonts w:ascii="Roboto" w:hAnsi="Roboto"/>
          <w:lang w:val="de-DE"/>
        </w:rPr>
        <w:t xml:space="preserve">telligente Produkte und Maschinen ein, und stehen u.a. für die Messgrößen Kraft, Drehmoment, Last/Gewicht und Druck zur Verfügung. </w:t>
      </w:r>
      <w:r>
        <w:rPr>
          <w:rFonts w:ascii="Roboto" w:hAnsi="Roboto"/>
          <w:lang w:val="de-DE"/>
        </w:rPr>
        <w:t xml:space="preserve">Von den OEM-Kunden müssen keine oder allenfalls minimale Änderungen an der Konstruktion vorgenommen werden. </w:t>
      </w:r>
    </w:p>
    <w:p w:rsidR="00577038" w:rsidRDefault="00577038" w:rsidP="00577038">
      <w:pPr>
        <w:spacing w:after="0"/>
        <w:rPr>
          <w:rFonts w:ascii="Roboto" w:hAnsi="Roboto"/>
          <w:lang w:val="de-DE"/>
        </w:rPr>
      </w:pPr>
    </w:p>
    <w:p w:rsidR="001619E1" w:rsidRPr="001619E1" w:rsidRDefault="001619E1" w:rsidP="00577038">
      <w:pPr>
        <w:spacing w:after="0"/>
        <w:rPr>
          <w:rFonts w:ascii="Roboto" w:hAnsi="Roboto"/>
          <w:b/>
          <w:lang w:val="de-DE"/>
        </w:rPr>
      </w:pPr>
      <w:r w:rsidRPr="001619E1">
        <w:rPr>
          <w:rFonts w:ascii="Roboto" w:hAnsi="Roboto"/>
          <w:b/>
          <w:lang w:val="de-DE"/>
        </w:rPr>
        <w:t xml:space="preserve">Auch mit integrierten </w:t>
      </w:r>
      <w:proofErr w:type="spellStart"/>
      <w:r w:rsidRPr="001619E1">
        <w:rPr>
          <w:rFonts w:ascii="Roboto" w:hAnsi="Roboto"/>
          <w:b/>
          <w:lang w:val="de-DE"/>
        </w:rPr>
        <w:t>Elektroniken</w:t>
      </w:r>
      <w:proofErr w:type="spellEnd"/>
      <w:r w:rsidRPr="001619E1">
        <w:rPr>
          <w:rFonts w:ascii="Roboto" w:hAnsi="Roboto"/>
          <w:b/>
          <w:lang w:val="de-DE"/>
        </w:rPr>
        <w:t xml:space="preserve"> und Messverstärkern</w:t>
      </w:r>
    </w:p>
    <w:p w:rsidR="00577038" w:rsidRDefault="001619E1" w:rsidP="001619E1">
      <w:pPr>
        <w:spacing w:after="0"/>
        <w:rPr>
          <w:rFonts w:ascii="Roboto" w:hAnsi="Roboto"/>
          <w:lang w:val="de-DE"/>
        </w:rPr>
      </w:pPr>
      <w:r>
        <w:rPr>
          <w:rFonts w:ascii="Roboto" w:hAnsi="Roboto"/>
          <w:lang w:val="de-DE"/>
        </w:rPr>
        <w:t>Das Leistungsangebot umfasst</w:t>
      </w:r>
      <w:r w:rsidR="00577038" w:rsidRPr="00577038">
        <w:rPr>
          <w:rFonts w:ascii="Roboto" w:hAnsi="Roboto"/>
          <w:lang w:val="de-DE"/>
        </w:rPr>
        <w:t xml:space="preserve"> das gesamte Spektrum einer kundenspezifischen Lösung, von der anfänglichen Umfangs- und Leistungsdefinition über den Entwurfs- und Bauzyklus, einschließlich Überprüfung und Validierung. In dem Verfahren enthalten ist jede Modifikation eines vorhandenen </w:t>
      </w:r>
      <w:r w:rsidR="00577038">
        <w:rPr>
          <w:rFonts w:ascii="Roboto" w:hAnsi="Roboto"/>
          <w:lang w:val="de-DE"/>
        </w:rPr>
        <w:t xml:space="preserve">Bauteils, um daraus einen Sensor zu entwickeln. Außerdem bietet HBM </w:t>
      </w:r>
      <w:r>
        <w:rPr>
          <w:rFonts w:ascii="Roboto" w:hAnsi="Roboto"/>
          <w:lang w:val="de-DE"/>
        </w:rPr>
        <w:t>Dienstleistungen</w:t>
      </w:r>
      <w:r w:rsidR="00577038">
        <w:rPr>
          <w:rFonts w:ascii="Roboto" w:hAnsi="Roboto"/>
          <w:lang w:val="de-DE"/>
        </w:rPr>
        <w:t xml:space="preserve"> zur Modifikation oder Neuentwicklung von eventuell notwendigen Messverstärkern. </w:t>
      </w:r>
      <w:r w:rsidR="009E1928">
        <w:rPr>
          <w:rFonts w:ascii="Roboto" w:hAnsi="Roboto"/>
          <w:lang w:val="de-DE"/>
        </w:rPr>
        <w:t xml:space="preserve">Für die Serienproduktion in hohen Stückzahlen stehen effiziente </w:t>
      </w:r>
      <w:r>
        <w:rPr>
          <w:rFonts w:ascii="Roboto" w:hAnsi="Roboto"/>
          <w:lang w:val="de-DE"/>
        </w:rPr>
        <w:t xml:space="preserve">und skalierbare </w:t>
      </w:r>
      <w:r w:rsidR="009E1928">
        <w:rPr>
          <w:rFonts w:ascii="Roboto" w:hAnsi="Roboto"/>
          <w:lang w:val="de-DE"/>
        </w:rPr>
        <w:t xml:space="preserve">Fertigungsressourcen </w:t>
      </w:r>
      <w:r>
        <w:rPr>
          <w:rFonts w:ascii="Roboto" w:hAnsi="Roboto"/>
          <w:lang w:val="de-DE"/>
        </w:rPr>
        <w:t xml:space="preserve">am HBM-Standort Suzhou (China) zur Verfügung. </w:t>
      </w:r>
    </w:p>
    <w:p w:rsidR="00577038" w:rsidRDefault="00577038" w:rsidP="00577038">
      <w:pPr>
        <w:spacing w:after="0"/>
        <w:rPr>
          <w:rFonts w:ascii="Roboto" w:hAnsi="Roboto"/>
          <w:lang w:val="de-DE"/>
        </w:rPr>
      </w:pPr>
    </w:p>
    <w:p w:rsidR="001619E1" w:rsidRPr="001619E1" w:rsidRDefault="001619E1" w:rsidP="00577038">
      <w:pPr>
        <w:spacing w:after="0"/>
        <w:rPr>
          <w:rFonts w:ascii="Roboto" w:hAnsi="Roboto"/>
          <w:b/>
          <w:lang w:val="de-DE"/>
        </w:rPr>
      </w:pPr>
      <w:r>
        <w:rPr>
          <w:rFonts w:ascii="Roboto" w:hAnsi="Roboto"/>
          <w:b/>
          <w:lang w:val="de-DE"/>
        </w:rPr>
        <w:t>Minimale Konstruktionsänderungen erforderlich</w:t>
      </w:r>
    </w:p>
    <w:p w:rsidR="00577038" w:rsidRDefault="00577038" w:rsidP="001619E1">
      <w:pPr>
        <w:spacing w:after="0"/>
        <w:rPr>
          <w:rFonts w:ascii="Roboto" w:hAnsi="Roboto"/>
          <w:lang w:val="de-DE"/>
        </w:rPr>
      </w:pPr>
      <w:r w:rsidRPr="00577038">
        <w:rPr>
          <w:rFonts w:ascii="Roboto" w:hAnsi="Roboto"/>
          <w:lang w:val="de-DE"/>
        </w:rPr>
        <w:t xml:space="preserve">"Wir arbeiten </w:t>
      </w:r>
      <w:r w:rsidR="009E1928">
        <w:rPr>
          <w:rFonts w:ascii="Roboto" w:hAnsi="Roboto"/>
          <w:lang w:val="de-DE"/>
        </w:rPr>
        <w:t xml:space="preserve">von Beginn an </w:t>
      </w:r>
      <w:r w:rsidRPr="00577038">
        <w:rPr>
          <w:rFonts w:ascii="Roboto" w:hAnsi="Roboto"/>
          <w:lang w:val="de-DE"/>
        </w:rPr>
        <w:t xml:space="preserve">sorgfältig </w:t>
      </w:r>
      <w:r w:rsidR="009E1928">
        <w:rPr>
          <w:rFonts w:ascii="Roboto" w:hAnsi="Roboto"/>
          <w:lang w:val="de-DE"/>
        </w:rPr>
        <w:t xml:space="preserve">und intensiv </w:t>
      </w:r>
      <w:r w:rsidRPr="00577038">
        <w:rPr>
          <w:rFonts w:ascii="Roboto" w:hAnsi="Roboto"/>
          <w:lang w:val="de-DE"/>
        </w:rPr>
        <w:t>mit unser</w:t>
      </w:r>
      <w:r w:rsidR="001619E1">
        <w:rPr>
          <w:rFonts w:ascii="Roboto" w:hAnsi="Roboto"/>
          <w:lang w:val="de-DE"/>
        </w:rPr>
        <w:t>en Kunden</w:t>
      </w:r>
      <w:r w:rsidRPr="00577038">
        <w:rPr>
          <w:rFonts w:ascii="Roboto" w:hAnsi="Roboto"/>
          <w:lang w:val="de-DE"/>
        </w:rPr>
        <w:t>, um nicht nur ihre Projektanforderungen und Spezifikationen zu verstehen, sondern eine Lösung zu präsentieren, die das absolute Minimum an Konstruktionsänderungen an ihrem ursprünglichen System erfordert", erklärt</w:t>
      </w:r>
      <w:r w:rsidR="001619E1">
        <w:rPr>
          <w:rFonts w:ascii="Roboto" w:hAnsi="Roboto"/>
          <w:lang w:val="de-DE"/>
        </w:rPr>
        <w:t xml:space="preserve"> Hermann Merz, Vertriebsleiter in Deutschland und der Schweiz für Wägetechnik und OEM-Sensoren. </w:t>
      </w:r>
    </w:p>
    <w:p w:rsidR="00577038" w:rsidRDefault="00577038" w:rsidP="00577038">
      <w:pPr>
        <w:spacing w:after="0"/>
        <w:rPr>
          <w:rFonts w:ascii="Roboto" w:hAnsi="Roboto"/>
          <w:lang w:val="de-DE"/>
        </w:rPr>
      </w:pPr>
    </w:p>
    <w:p w:rsidR="00577038" w:rsidRDefault="00577038" w:rsidP="009613EA">
      <w:pPr>
        <w:spacing w:after="0"/>
        <w:rPr>
          <w:rFonts w:ascii="Roboto" w:hAnsi="Roboto"/>
          <w:lang w:val="de-DE"/>
        </w:rPr>
      </w:pPr>
      <w:r>
        <w:rPr>
          <w:rFonts w:ascii="Roboto" w:hAnsi="Roboto"/>
          <w:lang w:val="de-DE"/>
        </w:rPr>
        <w:t xml:space="preserve">OEM-Sensoren können in den unterschiedlichsten Einsatzgebieten und Märkten zum Einsatz kommen, z.B. Medizintechnik, mobilen Maschinen, Maschinenbau, Energie. </w:t>
      </w:r>
    </w:p>
    <w:p w:rsidR="00577038" w:rsidRDefault="00577038" w:rsidP="009613EA">
      <w:pPr>
        <w:spacing w:after="0"/>
        <w:rPr>
          <w:rFonts w:ascii="Roboto" w:hAnsi="Roboto"/>
          <w:lang w:val="de-DE"/>
        </w:rPr>
      </w:pPr>
    </w:p>
    <w:p w:rsidR="00545644" w:rsidRPr="001619E1" w:rsidRDefault="00545644" w:rsidP="001619E1">
      <w:pPr>
        <w:spacing w:after="0"/>
        <w:rPr>
          <w:rFonts w:ascii="Roboto" w:hAnsi="Roboto"/>
          <w:lang w:val="de-DE"/>
        </w:rPr>
      </w:pPr>
      <w:r w:rsidRPr="002B5DBF">
        <w:rPr>
          <w:rFonts w:ascii="Roboto" w:hAnsi="Roboto"/>
          <w:lang w:val="de-DE"/>
        </w:rPr>
        <w:t>Weitere Informationen</w:t>
      </w:r>
      <w:r w:rsidR="009613EA">
        <w:rPr>
          <w:rFonts w:ascii="Roboto" w:hAnsi="Roboto"/>
          <w:lang w:val="de-DE"/>
        </w:rPr>
        <w:t xml:space="preserve"> </w:t>
      </w:r>
      <w:r w:rsidR="00577038">
        <w:rPr>
          <w:rFonts w:ascii="Roboto" w:hAnsi="Roboto"/>
          <w:lang w:val="de-DE"/>
        </w:rPr>
        <w:t xml:space="preserve">zu diesem Angebot unter </w:t>
      </w:r>
      <w:hyperlink r:id="rId9" w:history="1">
        <w:r w:rsidR="001619E1" w:rsidRPr="001619E1">
          <w:rPr>
            <w:rStyle w:val="Hyperlink"/>
            <w:rFonts w:ascii="Roboto" w:hAnsi="Roboto"/>
            <w:lang w:val="de-DE"/>
          </w:rPr>
          <w:t>https://www.hbm.com/de/6579/oem-sensoren-kundenspezifische-sensoren-von-hbm/</w:t>
        </w:r>
      </w:hyperlink>
    </w:p>
    <w:p w:rsidR="00545644" w:rsidRPr="002B5DBF" w:rsidRDefault="00545644" w:rsidP="00545644">
      <w:pPr>
        <w:spacing w:after="0" w:line="240" w:lineRule="auto"/>
        <w:rPr>
          <w:rFonts w:ascii="Roboto" w:hAnsi="Roboto" w:cs="Arial"/>
          <w:lang w:val="de-DE"/>
        </w:rPr>
      </w:pPr>
    </w:p>
    <w:p w:rsidR="00545644" w:rsidRPr="009B23C4" w:rsidRDefault="00876F78" w:rsidP="00545644">
      <w:pPr>
        <w:spacing w:after="0"/>
        <w:rPr>
          <w:rFonts w:ascii="Roboto" w:hAnsi="Roboto" w:cs="Arial"/>
        </w:rPr>
      </w:pPr>
      <w:r>
        <w:rPr>
          <w:noProof/>
          <w:lang w:val="de-DE"/>
        </w:rPr>
        <w:lastRenderedPageBreak/>
        <w:drawing>
          <wp:inline distT="0" distB="0" distL="0" distR="0" wp14:anchorId="0B0BC56F" wp14:editId="26B89CCD">
            <wp:extent cx="5010150" cy="32670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10150" cy="3267075"/>
                    </a:xfrm>
                    <a:prstGeom prst="rect">
                      <a:avLst/>
                    </a:prstGeom>
                  </pic:spPr>
                </pic:pic>
              </a:graphicData>
            </a:graphic>
          </wp:inline>
        </w:drawing>
      </w:r>
    </w:p>
    <w:p w:rsidR="006871BF" w:rsidRPr="002B5DBF" w:rsidRDefault="00876F78" w:rsidP="009613EA">
      <w:pPr>
        <w:spacing w:after="0"/>
        <w:rPr>
          <w:rFonts w:ascii="Roboto" w:hAnsi="Roboto" w:cs="Arial"/>
          <w:lang w:val="de-DE"/>
        </w:rPr>
      </w:pPr>
      <w:r>
        <w:rPr>
          <w:rFonts w:ascii="Roboto" w:hAnsi="Roboto"/>
          <w:lang w:val="de-DE"/>
        </w:rPr>
        <w:t xml:space="preserve">Beispiele für </w:t>
      </w:r>
      <w:r w:rsidR="001619E1">
        <w:rPr>
          <w:rFonts w:ascii="Roboto" w:hAnsi="Roboto"/>
          <w:lang w:val="de-DE"/>
        </w:rPr>
        <w:t xml:space="preserve">kundenspezifische OEM-Sensoren: Jedes Sensorprojekt ist hier ein Unikat, speziell angepasst auf die Bedürfnisse des OEM-Kunden. </w:t>
      </w:r>
      <w:bookmarkStart w:id="0" w:name="_GoBack"/>
      <w:bookmarkEnd w:id="0"/>
    </w:p>
    <w:p w:rsidR="006871BF" w:rsidRPr="002B5DBF" w:rsidRDefault="006871BF" w:rsidP="006871BF">
      <w:pPr>
        <w:spacing w:after="0"/>
        <w:rPr>
          <w:rFonts w:ascii="Roboto" w:hAnsi="Roboto" w:cs="Arial"/>
          <w:lang w:val="de-DE"/>
        </w:rPr>
      </w:pPr>
    </w:p>
    <w:p w:rsidR="009A2149" w:rsidRPr="0077682B" w:rsidRDefault="009A2149" w:rsidP="009A2149">
      <w:pPr>
        <w:spacing w:line="360" w:lineRule="auto"/>
        <w:ind w:right="1128"/>
        <w:jc w:val="both"/>
        <w:rPr>
          <w:rFonts w:ascii="Roboto" w:hAnsi="Roboto"/>
          <w:b/>
          <w:lang w:val="de-DE" w:eastAsia="en-US"/>
        </w:rPr>
      </w:pPr>
    </w:p>
    <w:p w:rsidR="009A2149" w:rsidRPr="002B5DBF" w:rsidRDefault="00392006" w:rsidP="009A2149">
      <w:pPr>
        <w:spacing w:line="360" w:lineRule="auto"/>
        <w:ind w:right="1128"/>
        <w:jc w:val="both"/>
        <w:rPr>
          <w:rFonts w:ascii="Roboto" w:hAnsi="Roboto" w:cs="Arial"/>
          <w:b/>
          <w:bCs/>
          <w:sz w:val="18"/>
          <w:szCs w:val="18"/>
          <w:lang w:val="de-DE"/>
        </w:rPr>
      </w:pPr>
      <w:r w:rsidRPr="002B5DBF">
        <w:rPr>
          <w:rFonts w:ascii="Roboto" w:hAnsi="Roboto"/>
          <w:b/>
          <w:sz w:val="18"/>
          <w:szCs w:val="18"/>
          <w:lang w:val="de-DE"/>
        </w:rPr>
        <w:t xml:space="preserve">Über HBM Test </w:t>
      </w:r>
      <w:proofErr w:type="spellStart"/>
      <w:r w:rsidRPr="002B5DBF">
        <w:rPr>
          <w:rFonts w:ascii="Roboto" w:hAnsi="Roboto"/>
          <w:b/>
          <w:sz w:val="18"/>
          <w:szCs w:val="18"/>
          <w:lang w:val="de-DE"/>
        </w:rPr>
        <w:t>and</w:t>
      </w:r>
      <w:proofErr w:type="spellEnd"/>
      <w:r w:rsidRPr="002B5DBF">
        <w:rPr>
          <w:rFonts w:ascii="Roboto" w:hAnsi="Roboto"/>
          <w:b/>
          <w:sz w:val="18"/>
          <w:szCs w:val="18"/>
          <w:lang w:val="de-DE"/>
        </w:rPr>
        <w:t xml:space="preserve"> Measurement</w:t>
      </w:r>
    </w:p>
    <w:p w:rsidR="00C1091B" w:rsidRPr="002B5DBF" w:rsidRDefault="00392006" w:rsidP="009A2149">
      <w:pPr>
        <w:autoSpaceDE w:val="0"/>
        <w:spacing w:after="120" w:line="360" w:lineRule="auto"/>
        <w:ind w:right="1132"/>
        <w:jc w:val="both"/>
        <w:rPr>
          <w:rFonts w:ascii="Roboto" w:hAnsi="Roboto"/>
          <w:sz w:val="18"/>
          <w:szCs w:val="18"/>
          <w:lang w:val="de-DE"/>
        </w:rPr>
      </w:pPr>
      <w:r w:rsidRPr="002B5DBF">
        <w:rPr>
          <w:rFonts w:ascii="Roboto" w:hAnsi="Roboto"/>
          <w:sz w:val="18"/>
          <w:szCs w:val="18"/>
          <w:lang w:val="de-DE"/>
        </w:rPr>
        <w:t xml:space="preserve">Gegründet 1950 in Deutschland hat sich die </w:t>
      </w:r>
      <w:proofErr w:type="spellStart"/>
      <w:r w:rsidRPr="002B5DBF">
        <w:rPr>
          <w:rFonts w:ascii="Roboto" w:hAnsi="Roboto"/>
          <w:sz w:val="18"/>
          <w:szCs w:val="18"/>
          <w:lang w:val="de-DE"/>
        </w:rPr>
        <w:t>Hottinger</w:t>
      </w:r>
      <w:proofErr w:type="spellEnd"/>
      <w:r w:rsidRPr="002B5DBF">
        <w:rPr>
          <w:rFonts w:ascii="Roboto" w:hAnsi="Roboto"/>
          <w:sz w:val="18"/>
          <w:szCs w:val="18"/>
          <w:lang w:val="de-DE"/>
        </w:rPr>
        <w:t xml:space="preserve"> Baldwin Messtechnik GmbH (HBM Test </w:t>
      </w:r>
      <w:proofErr w:type="spellStart"/>
      <w:r w:rsidRPr="002B5DBF">
        <w:rPr>
          <w:rFonts w:ascii="Roboto" w:hAnsi="Roboto"/>
          <w:sz w:val="18"/>
          <w:szCs w:val="18"/>
          <w:lang w:val="de-DE"/>
        </w:rPr>
        <w:t>and</w:t>
      </w:r>
      <w:proofErr w:type="spellEnd"/>
      <w:r w:rsidRPr="002B5DBF">
        <w:rPr>
          <w:rFonts w:ascii="Roboto" w:hAnsi="Roboto"/>
          <w:sz w:val="18"/>
          <w:szCs w:val="18"/>
          <w:lang w:val="de-DE"/>
        </w:rPr>
        <w:t xml:space="preserve">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2B5DB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A8" w:rsidRDefault="006867A8" w:rsidP="00291A20">
      <w:pPr>
        <w:spacing w:after="0" w:line="240" w:lineRule="auto"/>
      </w:pPr>
      <w:r>
        <w:separator/>
      </w:r>
    </w:p>
  </w:endnote>
  <w:endnote w:type="continuationSeparator" w:id="0">
    <w:p w:rsidR="006867A8" w:rsidRDefault="006867A8" w:rsidP="00291A20">
      <w:pPr>
        <w:spacing w:after="0" w:line="240" w:lineRule="auto"/>
      </w:pPr>
      <w:r>
        <w:continuationSeparator/>
      </w:r>
    </w:p>
  </w:endnote>
  <w:endnote w:type="continuationNotice" w:id="1">
    <w:p w:rsidR="006867A8" w:rsidRDefault="00686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A8" w:rsidRDefault="006867A8" w:rsidP="00291A20">
      <w:pPr>
        <w:spacing w:after="0" w:line="240" w:lineRule="auto"/>
      </w:pPr>
      <w:r>
        <w:separator/>
      </w:r>
    </w:p>
  </w:footnote>
  <w:footnote w:type="continuationSeparator" w:id="0">
    <w:p w:rsidR="006867A8" w:rsidRDefault="006867A8" w:rsidP="00291A20">
      <w:pPr>
        <w:spacing w:after="0" w:line="240" w:lineRule="auto"/>
      </w:pPr>
      <w:r>
        <w:continuationSeparator/>
      </w:r>
    </w:p>
  </w:footnote>
  <w:footnote w:type="continuationNotice" w:id="1">
    <w:p w:rsidR="006867A8" w:rsidRDefault="006867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766D3"/>
    <w:rsid w:val="000A7257"/>
    <w:rsid w:val="000C3ECC"/>
    <w:rsid w:val="00124264"/>
    <w:rsid w:val="001514AA"/>
    <w:rsid w:val="00155C48"/>
    <w:rsid w:val="001619E1"/>
    <w:rsid w:val="00183FB8"/>
    <w:rsid w:val="001B6365"/>
    <w:rsid w:val="001C0A87"/>
    <w:rsid w:val="001D0874"/>
    <w:rsid w:val="001F7363"/>
    <w:rsid w:val="00263DF4"/>
    <w:rsid w:val="00291A20"/>
    <w:rsid w:val="002A72A9"/>
    <w:rsid w:val="002B5DBF"/>
    <w:rsid w:val="002C2089"/>
    <w:rsid w:val="002D265C"/>
    <w:rsid w:val="0036365F"/>
    <w:rsid w:val="00383D36"/>
    <w:rsid w:val="00392006"/>
    <w:rsid w:val="00395CD0"/>
    <w:rsid w:val="003A1AEA"/>
    <w:rsid w:val="003D67ED"/>
    <w:rsid w:val="003F2AC5"/>
    <w:rsid w:val="00404CC1"/>
    <w:rsid w:val="0042796B"/>
    <w:rsid w:val="00450034"/>
    <w:rsid w:val="00463A44"/>
    <w:rsid w:val="00476B86"/>
    <w:rsid w:val="00510E7E"/>
    <w:rsid w:val="00545644"/>
    <w:rsid w:val="00577038"/>
    <w:rsid w:val="005840C8"/>
    <w:rsid w:val="00594747"/>
    <w:rsid w:val="005B3C59"/>
    <w:rsid w:val="00611493"/>
    <w:rsid w:val="00616AD4"/>
    <w:rsid w:val="00630029"/>
    <w:rsid w:val="006867A8"/>
    <w:rsid w:val="006871BF"/>
    <w:rsid w:val="0069508C"/>
    <w:rsid w:val="006A40E7"/>
    <w:rsid w:val="006E44DF"/>
    <w:rsid w:val="00726951"/>
    <w:rsid w:val="00773DEB"/>
    <w:rsid w:val="0077682B"/>
    <w:rsid w:val="00785EEA"/>
    <w:rsid w:val="007B33A8"/>
    <w:rsid w:val="007B7F18"/>
    <w:rsid w:val="0082424F"/>
    <w:rsid w:val="00854AC3"/>
    <w:rsid w:val="00876F78"/>
    <w:rsid w:val="008D051D"/>
    <w:rsid w:val="00945BFD"/>
    <w:rsid w:val="00955658"/>
    <w:rsid w:val="009613EA"/>
    <w:rsid w:val="009763DD"/>
    <w:rsid w:val="009A2149"/>
    <w:rsid w:val="009A6ECD"/>
    <w:rsid w:val="009B23C4"/>
    <w:rsid w:val="009D4154"/>
    <w:rsid w:val="009D4172"/>
    <w:rsid w:val="009E1928"/>
    <w:rsid w:val="009E506F"/>
    <w:rsid w:val="00A13197"/>
    <w:rsid w:val="00A52DA5"/>
    <w:rsid w:val="00A865F2"/>
    <w:rsid w:val="00A94223"/>
    <w:rsid w:val="00AC1CB1"/>
    <w:rsid w:val="00AD234E"/>
    <w:rsid w:val="00AD563B"/>
    <w:rsid w:val="00AD6E3B"/>
    <w:rsid w:val="00B14497"/>
    <w:rsid w:val="00B23A61"/>
    <w:rsid w:val="00B40512"/>
    <w:rsid w:val="00B57D9C"/>
    <w:rsid w:val="00B70345"/>
    <w:rsid w:val="00B77598"/>
    <w:rsid w:val="00BA0827"/>
    <w:rsid w:val="00BC402D"/>
    <w:rsid w:val="00C1091B"/>
    <w:rsid w:val="00C14529"/>
    <w:rsid w:val="00CA5F95"/>
    <w:rsid w:val="00D25D0F"/>
    <w:rsid w:val="00D71151"/>
    <w:rsid w:val="00DC62C8"/>
    <w:rsid w:val="00DC6558"/>
    <w:rsid w:val="00DE3839"/>
    <w:rsid w:val="00E027DF"/>
    <w:rsid w:val="00E05A8C"/>
    <w:rsid w:val="00E11DA5"/>
    <w:rsid w:val="00E21B25"/>
    <w:rsid w:val="00E63881"/>
    <w:rsid w:val="00E651BA"/>
    <w:rsid w:val="00E8154F"/>
    <w:rsid w:val="00E84FA2"/>
    <w:rsid w:val="00EB7550"/>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hbm.com/de/6579/oem-sensoren-kundenspezifische-sensoren-von-hb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7198-4F49-4011-8E7B-0D9A4E80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402</Words>
  <Characters>2536</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dcterms:created xsi:type="dcterms:W3CDTF">2017-05-23T08:40:00Z</dcterms:created>
  <dcterms:modified xsi:type="dcterms:W3CDTF">2017-05-23T08:40:00Z</dcterms:modified>
  <cp:category>HBM: public</cp:category>
</cp:coreProperties>
</file>