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74FA4" w14:textId="77777777" w:rsidR="00545644" w:rsidRPr="00EC7622" w:rsidRDefault="00EC7622" w:rsidP="00037C96">
      <w:pPr>
        <w:spacing w:after="0"/>
        <w:rPr>
          <w:rFonts w:ascii="Roboto" w:hAnsi="Roboto" w:cs="Arial"/>
          <w:b/>
          <w:sz w:val="28"/>
          <w:szCs w:val="28"/>
        </w:rPr>
      </w:pPr>
      <w:r>
        <w:rPr>
          <w:rFonts w:ascii="Roboto" w:hAnsi="Roboto"/>
          <w:b/>
          <w:sz w:val="28"/>
          <w:szCs w:val="28"/>
        </w:rPr>
        <w:t>Critical Data on Engineering Structures Instantly Available via Cloud</w:t>
      </w:r>
    </w:p>
    <w:p w14:paraId="1CD73AB8" w14:textId="77777777" w:rsidR="005840C8" w:rsidRPr="00573CB3" w:rsidRDefault="005840C8" w:rsidP="005840C8">
      <w:pPr>
        <w:spacing w:after="0"/>
        <w:rPr>
          <w:rFonts w:ascii="Roboto" w:hAnsi="Roboto" w:cs="Arial"/>
        </w:rPr>
      </w:pPr>
    </w:p>
    <w:p w14:paraId="07F46D27" w14:textId="77777777" w:rsidR="00545644" w:rsidRPr="00EC7622" w:rsidRDefault="00EC7622" w:rsidP="00505C55">
      <w:pPr>
        <w:pStyle w:val="Listenabsatz"/>
        <w:numPr>
          <w:ilvl w:val="0"/>
          <w:numId w:val="2"/>
        </w:numPr>
        <w:spacing w:after="0"/>
        <w:rPr>
          <w:rFonts w:ascii="Roboto" w:hAnsi="Roboto" w:cs="Arial"/>
        </w:rPr>
      </w:pPr>
      <w:r>
        <w:rPr>
          <w:rFonts w:ascii="Roboto" w:hAnsi="Roboto"/>
        </w:rPr>
        <w:t xml:space="preserve">HBM presents </w:t>
      </w:r>
      <w:r w:rsidR="00EE4784">
        <w:rPr>
          <w:rFonts w:ascii="Roboto" w:hAnsi="Roboto"/>
        </w:rPr>
        <w:t xml:space="preserve">a </w:t>
      </w:r>
      <w:r>
        <w:rPr>
          <w:rFonts w:ascii="Roboto" w:hAnsi="Roboto"/>
        </w:rPr>
        <w:t>complete package for structural health monitoring of engineering structures</w:t>
      </w:r>
    </w:p>
    <w:p w14:paraId="470C2F82" w14:textId="77777777" w:rsidR="005840C8" w:rsidRPr="002B5DBF" w:rsidRDefault="00EC7622" w:rsidP="00D044F7">
      <w:pPr>
        <w:pStyle w:val="Listenabsatz"/>
        <w:numPr>
          <w:ilvl w:val="0"/>
          <w:numId w:val="2"/>
        </w:numPr>
        <w:spacing w:after="0"/>
        <w:rPr>
          <w:rFonts w:ascii="Roboto" w:hAnsi="Roboto" w:cs="Arial"/>
        </w:rPr>
      </w:pPr>
      <w:r>
        <w:rPr>
          <w:rFonts w:ascii="Roboto" w:hAnsi="Roboto"/>
        </w:rPr>
        <w:t>Complete package – Concept – Installation – Operation – Cloud-based data access</w:t>
      </w:r>
    </w:p>
    <w:p w14:paraId="39876CDD" w14:textId="77777777" w:rsidR="005840C8" w:rsidRPr="00EC7622" w:rsidRDefault="00EC7622" w:rsidP="00A865F2">
      <w:pPr>
        <w:pStyle w:val="Listenabsatz"/>
        <w:numPr>
          <w:ilvl w:val="0"/>
          <w:numId w:val="2"/>
        </w:numPr>
        <w:spacing w:after="0"/>
        <w:rPr>
          <w:rFonts w:ascii="Roboto" w:hAnsi="Roboto" w:cs="Arial"/>
        </w:rPr>
      </w:pPr>
      <w:r>
        <w:rPr>
          <w:rFonts w:ascii="Roboto" w:hAnsi="Roboto"/>
        </w:rPr>
        <w:t xml:space="preserve">Important parameters for assessment of engineering structures instantly available </w:t>
      </w:r>
    </w:p>
    <w:p w14:paraId="1B681D93" w14:textId="77777777" w:rsidR="00545644" w:rsidRPr="00573CB3" w:rsidRDefault="00545644" w:rsidP="00545644">
      <w:pPr>
        <w:spacing w:after="0"/>
        <w:rPr>
          <w:rFonts w:ascii="Roboto" w:hAnsi="Roboto" w:cs="Arial"/>
        </w:rPr>
      </w:pPr>
    </w:p>
    <w:p w14:paraId="0443483A" w14:textId="1176D2B2" w:rsidR="00D6290B" w:rsidRDefault="00D6290B" w:rsidP="00505C55">
      <w:pPr>
        <w:spacing w:after="0"/>
        <w:rPr>
          <w:rFonts w:ascii="Roboto" w:hAnsi="Roboto"/>
          <w:b/>
        </w:rPr>
      </w:pPr>
      <w:r>
        <w:rPr>
          <w:rFonts w:ascii="Roboto" w:hAnsi="Roboto"/>
          <w:b/>
        </w:rPr>
        <w:t>The new, cloud-based structural health monitoring (SHM) package provided by test and measurement expert</w:t>
      </w:r>
      <w:r w:rsidR="00EE4784">
        <w:rPr>
          <w:rFonts w:ascii="Roboto" w:hAnsi="Roboto"/>
          <w:b/>
        </w:rPr>
        <w:t>,</w:t>
      </w:r>
      <w:r>
        <w:rPr>
          <w:rFonts w:ascii="Roboto" w:hAnsi="Roboto"/>
          <w:b/>
        </w:rPr>
        <w:t xml:space="preserve"> </w:t>
      </w:r>
      <w:r>
        <w:rPr>
          <w:rFonts w:ascii="Roboto" w:hAnsi="Roboto"/>
          <w:b/>
          <w:i/>
        </w:rPr>
        <w:t>HBM Test and Measurement</w:t>
      </w:r>
      <w:r>
        <w:rPr>
          <w:rFonts w:ascii="Roboto" w:hAnsi="Roboto"/>
          <w:b/>
        </w:rPr>
        <w:t xml:space="preserve"> (HBM)</w:t>
      </w:r>
      <w:r w:rsidR="00EE4784">
        <w:rPr>
          <w:rFonts w:ascii="Roboto" w:hAnsi="Roboto"/>
          <w:b/>
        </w:rPr>
        <w:t>,</w:t>
      </w:r>
      <w:r>
        <w:rPr>
          <w:rFonts w:ascii="Roboto" w:hAnsi="Roboto"/>
          <w:b/>
        </w:rPr>
        <w:t xml:space="preserve"> ensures access to data relevant to the structural health of transport </w:t>
      </w:r>
      <w:r w:rsidR="00EE4784">
        <w:rPr>
          <w:rFonts w:ascii="Roboto" w:hAnsi="Roboto"/>
          <w:b/>
        </w:rPr>
        <w:t>infrastructures—</w:t>
      </w:r>
      <w:r>
        <w:rPr>
          <w:rFonts w:ascii="Roboto" w:hAnsi="Roboto"/>
          <w:b/>
        </w:rPr>
        <w:t xml:space="preserve">such as bridges or </w:t>
      </w:r>
      <w:r w:rsidR="00EE4784">
        <w:rPr>
          <w:rFonts w:ascii="Roboto" w:hAnsi="Roboto"/>
          <w:b/>
        </w:rPr>
        <w:t>tunnels—</w:t>
      </w:r>
      <w:r>
        <w:rPr>
          <w:rFonts w:ascii="Roboto" w:hAnsi="Roboto"/>
          <w:b/>
        </w:rPr>
        <w:t>at any time. Customers benefit from a pre-installed</w:t>
      </w:r>
      <w:r w:rsidR="00EE4784">
        <w:rPr>
          <w:rFonts w:ascii="Roboto" w:hAnsi="Roboto"/>
          <w:b/>
        </w:rPr>
        <w:t>,</w:t>
      </w:r>
      <w:r>
        <w:rPr>
          <w:rFonts w:ascii="Roboto" w:hAnsi="Roboto"/>
          <w:b/>
        </w:rPr>
        <w:t xml:space="preserve"> complete structural health monitoring package </w:t>
      </w:r>
      <w:r w:rsidR="00EE4784">
        <w:rPr>
          <w:rFonts w:ascii="Roboto" w:hAnsi="Roboto"/>
          <w:b/>
        </w:rPr>
        <w:t xml:space="preserve">which includes </w:t>
      </w:r>
      <w:r>
        <w:rPr>
          <w:rFonts w:ascii="Roboto" w:hAnsi="Roboto"/>
          <w:b/>
        </w:rPr>
        <w:t xml:space="preserve">the provision of data via the Internet. </w:t>
      </w:r>
    </w:p>
    <w:p w14:paraId="243698E9" w14:textId="77777777" w:rsidR="00D6290B" w:rsidRPr="00573CB3" w:rsidRDefault="00D6290B" w:rsidP="00D6290B">
      <w:pPr>
        <w:spacing w:after="0"/>
        <w:rPr>
          <w:rFonts w:ascii="Roboto" w:hAnsi="Roboto"/>
          <w:b/>
        </w:rPr>
      </w:pPr>
    </w:p>
    <w:p w14:paraId="5D94F331" w14:textId="6E73730F" w:rsidR="002468CB" w:rsidRDefault="007100B7" w:rsidP="00D044F7">
      <w:pPr>
        <w:spacing w:after="0"/>
        <w:rPr>
          <w:rFonts w:ascii="Roboto" w:hAnsi="Roboto"/>
        </w:rPr>
      </w:pPr>
      <w:r>
        <w:rPr>
          <w:rFonts w:ascii="Roboto" w:hAnsi="Roboto"/>
        </w:rPr>
        <w:t xml:space="preserve">Structural health monitoring (SHM) involves the long-term observation of engineering structures such as bridges or tunnels over their entire lifetime. Characteristic values enable test engineers to gain better insights into the structural health and progression of damage in engineering structures. Operators can take appropriate corrective measures in case of safety-related events or exceptional stresses. </w:t>
      </w:r>
    </w:p>
    <w:p w14:paraId="364282C2" w14:textId="77777777" w:rsidR="007100B7" w:rsidRPr="00573CB3" w:rsidRDefault="007100B7" w:rsidP="007100B7">
      <w:pPr>
        <w:spacing w:after="0"/>
        <w:rPr>
          <w:rFonts w:ascii="Roboto" w:hAnsi="Roboto"/>
        </w:rPr>
      </w:pPr>
    </w:p>
    <w:p w14:paraId="309F0BCB" w14:textId="77777777" w:rsidR="00827118" w:rsidRPr="00827118" w:rsidRDefault="00827118" w:rsidP="007100B7">
      <w:pPr>
        <w:spacing w:after="0"/>
        <w:rPr>
          <w:rFonts w:ascii="Roboto" w:hAnsi="Roboto"/>
          <w:b/>
        </w:rPr>
      </w:pPr>
      <w:r>
        <w:rPr>
          <w:rFonts w:ascii="Roboto" w:hAnsi="Roboto"/>
          <w:b/>
        </w:rPr>
        <w:t>Complete installation of the systems by HBM</w:t>
      </w:r>
    </w:p>
    <w:p w14:paraId="609430E1" w14:textId="5E11EA54" w:rsidR="007100B7" w:rsidRDefault="00505C55" w:rsidP="00505C55">
      <w:pPr>
        <w:spacing w:after="0"/>
        <w:rPr>
          <w:rFonts w:ascii="Roboto" w:hAnsi="Roboto"/>
        </w:rPr>
      </w:pPr>
      <w:r>
        <w:rPr>
          <w:rFonts w:ascii="Roboto" w:hAnsi="Roboto"/>
        </w:rPr>
        <w:t>The structural health monitoring package benefits from HBM’s many years of application know-how in test and measurement; it allows users to freely select, for instance, the technology (e.g.</w:t>
      </w:r>
      <w:r w:rsidR="00EE4784">
        <w:rPr>
          <w:rFonts w:ascii="Roboto" w:hAnsi="Roboto"/>
        </w:rPr>
        <w:t>,</w:t>
      </w:r>
      <w:r>
        <w:rPr>
          <w:rFonts w:ascii="Roboto" w:hAnsi="Roboto"/>
        </w:rPr>
        <w:t xml:space="preserve"> strain-gauge or fiber-Bragg-grating based) that best fits the respective measurement task. Since there are various billing models (e.g. monthly fee) for using the structural health monitoring solution, users do not necessarily have to invest in test and measuring equipment or acquire test and measurement knowledge. </w:t>
      </w:r>
    </w:p>
    <w:p w14:paraId="3024022E" w14:textId="77777777" w:rsidR="007100B7" w:rsidRPr="00573CB3" w:rsidRDefault="007100B7" w:rsidP="007100B7">
      <w:pPr>
        <w:spacing w:after="0"/>
        <w:rPr>
          <w:rFonts w:ascii="Roboto" w:hAnsi="Roboto"/>
        </w:rPr>
      </w:pPr>
    </w:p>
    <w:p w14:paraId="70745B66" w14:textId="77777777" w:rsidR="00827118" w:rsidRDefault="00827118" w:rsidP="00827118">
      <w:pPr>
        <w:spacing w:after="0"/>
        <w:rPr>
          <w:rFonts w:ascii="Roboto" w:hAnsi="Roboto"/>
          <w:b/>
        </w:rPr>
      </w:pPr>
      <w:r>
        <w:rPr>
          <w:rFonts w:ascii="Roboto" w:hAnsi="Roboto"/>
          <w:b/>
        </w:rPr>
        <w:t>Access to characteristic values relevant to the assessment of engineering structures</w:t>
      </w:r>
    </w:p>
    <w:p w14:paraId="3AE35D34" w14:textId="77777777" w:rsidR="00EC7622" w:rsidRDefault="00BB195D" w:rsidP="00505C55">
      <w:pPr>
        <w:spacing w:after="0"/>
        <w:rPr>
          <w:rFonts w:ascii="Roboto" w:hAnsi="Roboto"/>
        </w:rPr>
      </w:pPr>
      <w:r>
        <w:rPr>
          <w:rFonts w:ascii="Roboto" w:hAnsi="Roboto"/>
        </w:rPr>
        <w:t xml:space="preserve">The solution from HBM enables parameters that are typical for an engineering structure to be retrieved through web-based reports. Depending on the project and the customer’s wishes, the “HBM Cloud” provides access to parameters that are relevant to the assessment of an engineering structure, such as natural frequency, damping ratio, traffic load, </w:t>
      </w:r>
      <w:proofErr w:type="gramStart"/>
      <w:r>
        <w:rPr>
          <w:rFonts w:ascii="Roboto" w:hAnsi="Roboto"/>
        </w:rPr>
        <w:t>axle</w:t>
      </w:r>
      <w:proofErr w:type="gramEnd"/>
      <w:r>
        <w:rPr>
          <w:rFonts w:ascii="Roboto" w:hAnsi="Roboto"/>
        </w:rPr>
        <w:t xml:space="preserve"> load as well as static parameters such as tilting, change in bending, mechanical stress, or exceeding of limit values. </w:t>
      </w:r>
    </w:p>
    <w:p w14:paraId="3F7B6530" w14:textId="77777777" w:rsidR="00505C55" w:rsidRPr="00573CB3" w:rsidRDefault="00505C55" w:rsidP="00827118">
      <w:pPr>
        <w:spacing w:after="0"/>
        <w:rPr>
          <w:rFonts w:ascii="Roboto" w:hAnsi="Roboto"/>
        </w:rPr>
      </w:pPr>
    </w:p>
    <w:p w14:paraId="7BE5BF58" w14:textId="37E73CC3" w:rsidR="007100B7" w:rsidRDefault="00EE4784" w:rsidP="00505C55">
      <w:pPr>
        <w:spacing w:after="0"/>
        <w:rPr>
          <w:rFonts w:ascii="Roboto" w:hAnsi="Roboto"/>
        </w:rPr>
      </w:pPr>
      <w:r>
        <w:rPr>
          <w:rFonts w:ascii="Roboto" w:hAnsi="Roboto"/>
        </w:rPr>
        <w:t>With</w:t>
      </w:r>
      <w:r w:rsidR="00EC7622">
        <w:rPr>
          <w:rFonts w:ascii="Roboto" w:hAnsi="Roboto"/>
        </w:rPr>
        <w:t xml:space="preserve"> the Cloud solution, users do not </w:t>
      </w:r>
      <w:r>
        <w:rPr>
          <w:rFonts w:ascii="Roboto" w:hAnsi="Roboto"/>
        </w:rPr>
        <w:t xml:space="preserve">have </w:t>
      </w:r>
      <w:r w:rsidR="00EC7622">
        <w:rPr>
          <w:rFonts w:ascii="Roboto" w:hAnsi="Roboto"/>
        </w:rPr>
        <w:t xml:space="preserve">to set up their own server for data storage and analysis. The </w:t>
      </w:r>
      <w:r w:rsidR="00EC7622">
        <w:rPr>
          <w:rFonts w:ascii="Roboto" w:hAnsi="Roboto"/>
          <w:i/>
        </w:rPr>
        <w:t>Microsoft Azure</w:t>
      </w:r>
      <w:r w:rsidR="00EC7622">
        <w:rPr>
          <w:rFonts w:ascii="Roboto" w:hAnsi="Roboto"/>
        </w:rPr>
        <w:t xml:space="preserve"> platform ensures that the most stringent standards for data security are met, </w:t>
      </w:r>
      <w:r>
        <w:rPr>
          <w:rFonts w:ascii="Roboto" w:hAnsi="Roboto"/>
        </w:rPr>
        <w:t xml:space="preserve">including those </w:t>
      </w:r>
      <w:r w:rsidR="00EC7622">
        <w:rPr>
          <w:rFonts w:ascii="Roboto" w:hAnsi="Roboto"/>
        </w:rPr>
        <w:t xml:space="preserve">under German law. </w:t>
      </w:r>
    </w:p>
    <w:p w14:paraId="37EA9C2A" w14:textId="77777777" w:rsidR="007100B7" w:rsidRPr="00573CB3" w:rsidRDefault="007100B7" w:rsidP="007100B7">
      <w:pPr>
        <w:spacing w:after="0"/>
        <w:rPr>
          <w:rFonts w:ascii="Roboto" w:hAnsi="Roboto"/>
        </w:rPr>
      </w:pPr>
    </w:p>
    <w:p w14:paraId="3E75C136" w14:textId="3D12CE58" w:rsidR="007100B7" w:rsidRDefault="007100B7" w:rsidP="007100B7">
      <w:pPr>
        <w:spacing w:after="0"/>
        <w:rPr>
          <w:rFonts w:ascii="Roboto" w:hAnsi="Roboto"/>
        </w:rPr>
      </w:pPr>
      <w:r>
        <w:rPr>
          <w:rFonts w:ascii="Roboto" w:hAnsi="Roboto"/>
        </w:rPr>
        <w:t xml:space="preserve">Click here </w:t>
      </w:r>
      <w:r w:rsidR="00EE4784">
        <w:rPr>
          <w:rFonts w:ascii="Roboto" w:hAnsi="Roboto"/>
        </w:rPr>
        <w:t>for</w:t>
      </w:r>
      <w:r>
        <w:rPr>
          <w:rFonts w:ascii="Roboto" w:hAnsi="Roboto"/>
        </w:rPr>
        <w:t xml:space="preserve"> the latest HBM Cloud demo: </w:t>
      </w:r>
      <w:hyperlink r:id="rId9" w:history="1">
        <w:r>
          <w:rPr>
            <w:rStyle w:val="Hyperlink"/>
            <w:rFonts w:ascii="Roboto" w:hAnsi="Roboto"/>
          </w:rPr>
          <w:t>http://demo.hbmcloud.com</w:t>
        </w:r>
      </w:hyperlink>
      <w:r>
        <w:rPr>
          <w:rFonts w:ascii="Roboto" w:hAnsi="Roboto"/>
        </w:rPr>
        <w:t xml:space="preserve"> </w:t>
      </w:r>
    </w:p>
    <w:p w14:paraId="4682192C" w14:textId="55745E4F" w:rsidR="00505C55" w:rsidRDefault="00505C55" w:rsidP="007100B7">
      <w:pPr>
        <w:spacing w:after="0"/>
        <w:rPr>
          <w:rFonts w:ascii="Roboto" w:hAnsi="Roboto"/>
        </w:rPr>
      </w:pPr>
      <w:r>
        <w:rPr>
          <w:rFonts w:ascii="Roboto" w:hAnsi="Roboto"/>
        </w:rPr>
        <w:t xml:space="preserve">For more information please go to </w:t>
      </w:r>
      <w:hyperlink r:id="rId10" w:history="1">
        <w:r w:rsidR="00EC4EE9" w:rsidRPr="00CA01B2">
          <w:rPr>
            <w:rStyle w:val="Hyperlink"/>
            <w:rFonts w:ascii="Roboto" w:hAnsi="Roboto"/>
          </w:rPr>
          <w:t>https://www.hbm.com/en/5530/structural-health-monitoring/</w:t>
        </w:r>
      </w:hyperlink>
      <w:r w:rsidR="00EC4EE9">
        <w:rPr>
          <w:rFonts w:ascii="Roboto" w:hAnsi="Roboto"/>
        </w:rPr>
        <w:t xml:space="preserve"> </w:t>
      </w:r>
      <w:bookmarkStart w:id="0" w:name="_GoBack"/>
      <w:bookmarkEnd w:id="0"/>
    </w:p>
    <w:p w14:paraId="080C7DB0" w14:textId="77777777" w:rsidR="00577038" w:rsidRDefault="00827214" w:rsidP="009613EA">
      <w:pPr>
        <w:spacing w:after="0"/>
        <w:rPr>
          <w:rFonts w:ascii="Roboto" w:hAnsi="Roboto"/>
        </w:rPr>
      </w:pPr>
      <w:r>
        <w:rPr>
          <w:rFonts w:ascii="Roboto" w:hAnsi="Roboto"/>
          <w:noProof/>
          <w:lang w:eastAsia="en-US"/>
        </w:rPr>
        <w:lastRenderedPageBreak/>
        <w:drawing>
          <wp:inline distT="0" distB="0" distL="0" distR="0" wp14:anchorId="39A5D7C2" wp14:editId="2A531002">
            <wp:extent cx="5759450" cy="3213100"/>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HBM-Cloud_D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9450" cy="3213100"/>
                    </a:xfrm>
                    <a:prstGeom prst="rect">
                      <a:avLst/>
                    </a:prstGeom>
                  </pic:spPr>
                </pic:pic>
              </a:graphicData>
            </a:graphic>
          </wp:inline>
        </w:drawing>
      </w:r>
    </w:p>
    <w:p w14:paraId="623E6E1A" w14:textId="77777777" w:rsidR="006871BF" w:rsidRPr="00827214" w:rsidRDefault="00827118" w:rsidP="006871BF">
      <w:pPr>
        <w:spacing w:after="0"/>
        <w:rPr>
          <w:rFonts w:ascii="Roboto" w:hAnsi="Roboto" w:cs="Arial"/>
          <w:i/>
        </w:rPr>
      </w:pPr>
      <w:r>
        <w:rPr>
          <w:rFonts w:ascii="Roboto" w:hAnsi="Roboto"/>
          <w:i/>
        </w:rPr>
        <w:t xml:space="preserve">Image: Screenshot of the HBM Cloud during the transmission of live status data of a weather station and a wind power model installation. </w:t>
      </w:r>
    </w:p>
    <w:p w14:paraId="1012B8E2" w14:textId="77777777" w:rsidR="009A2149" w:rsidRPr="00573CB3" w:rsidRDefault="009A2149" w:rsidP="009A2149">
      <w:pPr>
        <w:spacing w:line="360" w:lineRule="auto"/>
        <w:ind w:right="1128"/>
        <w:jc w:val="both"/>
        <w:rPr>
          <w:rFonts w:ascii="Roboto" w:hAnsi="Roboto"/>
          <w:b/>
          <w:lang w:eastAsia="en-US"/>
        </w:rPr>
      </w:pPr>
    </w:p>
    <w:p w14:paraId="394B7CFC" w14:textId="77777777" w:rsidR="009A2149" w:rsidRPr="00BB195D" w:rsidRDefault="00392006" w:rsidP="009A2149">
      <w:pPr>
        <w:spacing w:line="360" w:lineRule="auto"/>
        <w:ind w:right="1128"/>
        <w:jc w:val="both"/>
        <w:rPr>
          <w:rFonts w:ascii="Roboto" w:hAnsi="Roboto" w:cs="Arial"/>
          <w:b/>
          <w:bCs/>
          <w:sz w:val="18"/>
          <w:szCs w:val="18"/>
        </w:rPr>
      </w:pPr>
      <w:r>
        <w:rPr>
          <w:rFonts w:ascii="Roboto" w:hAnsi="Roboto"/>
          <w:b/>
          <w:sz w:val="18"/>
          <w:szCs w:val="18"/>
        </w:rPr>
        <w:t>About HBM Test and Measurement</w:t>
      </w:r>
    </w:p>
    <w:p w14:paraId="2006A2F2" w14:textId="77777777" w:rsidR="00C1091B" w:rsidRPr="002B5DBF" w:rsidRDefault="00392006" w:rsidP="009A2149">
      <w:pPr>
        <w:autoSpaceDE w:val="0"/>
        <w:spacing w:after="120" w:line="360" w:lineRule="auto"/>
        <w:ind w:right="1132"/>
        <w:jc w:val="both"/>
        <w:rPr>
          <w:rFonts w:ascii="Roboto" w:hAnsi="Roboto"/>
          <w:sz w:val="18"/>
          <w:szCs w:val="18"/>
        </w:rPr>
      </w:pPr>
      <w:r>
        <w:rPr>
          <w:rFonts w:ascii="Roboto" w:hAnsi="Roboto"/>
          <w:sz w:val="18"/>
          <w:szCs w:val="18"/>
        </w:rPr>
        <w:t xml:space="preserve">Founded in Germany in 1950, </w:t>
      </w:r>
      <w:proofErr w:type="spellStart"/>
      <w:r>
        <w:rPr>
          <w:rFonts w:ascii="Roboto" w:hAnsi="Roboto"/>
          <w:sz w:val="18"/>
          <w:szCs w:val="18"/>
        </w:rPr>
        <w:t>Hottinger</w:t>
      </w:r>
      <w:proofErr w:type="spellEnd"/>
      <w:r>
        <w:rPr>
          <w:rFonts w:ascii="Roboto" w:hAnsi="Roboto"/>
          <w:sz w:val="18"/>
          <w:szCs w:val="18"/>
        </w:rPr>
        <w:t xml:space="preserve"> Baldwin </w:t>
      </w:r>
      <w:proofErr w:type="spellStart"/>
      <w:r>
        <w:rPr>
          <w:rFonts w:ascii="Roboto" w:hAnsi="Roboto"/>
          <w:sz w:val="18"/>
          <w:szCs w:val="18"/>
        </w:rPr>
        <w:t>Messtechnik</w:t>
      </w:r>
      <w:proofErr w:type="spellEnd"/>
      <w:r>
        <w:rPr>
          <w:rFonts w:ascii="Roboto" w:hAnsi="Roboto"/>
          <w:sz w:val="18"/>
          <w:szCs w:val="18"/>
        </w:rPr>
        <w:t xml:space="preserve"> GmbH (HBM Test and Measurement) is today the technology and market leader in the field of test and measurement. HBM's product range comprises solutions for the entire measurement chain, from virtual to physical testing. The company has production facilities in Germany, USA, China, and Portugal and is represented in over 80 countries worldwide.</w:t>
      </w:r>
    </w:p>
    <w:sectPr w:rsidR="00C1091B" w:rsidRPr="002B5DBF" w:rsidSect="000C3ECC">
      <w:headerReference w:type="default" r:id="rId12"/>
      <w:footerReference w:type="default" r:id="rId13"/>
      <w:pgSz w:w="11906" w:h="16838" w:code="9"/>
      <w:pgMar w:top="2375" w:right="1418" w:bottom="1247" w:left="1418" w:header="680" w:footer="39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0C94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35C5D" w14:textId="77777777" w:rsidR="00A54BD1" w:rsidRDefault="00A54BD1" w:rsidP="00291A20">
      <w:pPr>
        <w:spacing w:after="0" w:line="240" w:lineRule="auto"/>
      </w:pPr>
      <w:r>
        <w:separator/>
      </w:r>
    </w:p>
  </w:endnote>
  <w:endnote w:type="continuationSeparator" w:id="0">
    <w:p w14:paraId="111C8E4C" w14:textId="77777777" w:rsidR="00A54BD1" w:rsidRDefault="00A54BD1" w:rsidP="00291A20">
      <w:pPr>
        <w:spacing w:after="0" w:line="240" w:lineRule="auto"/>
      </w:pPr>
      <w:r>
        <w:continuationSeparator/>
      </w:r>
    </w:p>
  </w:endnote>
  <w:endnote w:type="continuationNotice" w:id="1">
    <w:p w14:paraId="7B652335" w14:textId="77777777" w:rsidR="00A54BD1" w:rsidRDefault="00A54B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Roboto Black">
    <w:altName w:val="Times New Roman"/>
    <w:charset w:val="00"/>
    <w:family w:val="auto"/>
    <w:pitch w:val="variable"/>
    <w:sig w:usb0="00000001" w:usb1="5000217F" w:usb2="00000021" w:usb3="00000000" w:csb0="0000019F" w:csb1="00000000"/>
  </w:font>
  <w:font w:name="Roboto Light">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41473" w14:textId="77777777" w:rsidR="00291A20" w:rsidRPr="00155C48" w:rsidRDefault="001C0A87" w:rsidP="00291A20">
    <w:pPr>
      <w:pStyle w:val="Fuzeile"/>
      <w:spacing w:after="0" w:line="180" w:lineRule="atLeast"/>
      <w:rPr>
        <w:rFonts w:ascii="Arial" w:hAnsi="Arial" w:cs="Arial"/>
        <w:sz w:val="14"/>
      </w:rPr>
    </w:pPr>
    <w:r>
      <w:rPr>
        <w:noProof/>
        <w:lang w:eastAsia="en-US"/>
      </w:rPr>
      <mc:AlternateContent>
        <mc:Choice Requires="wps">
          <w:drawing>
            <wp:anchor distT="0" distB="0" distL="114300" distR="114300" simplePos="0" relativeHeight="251659264" behindDoc="0" locked="0" layoutInCell="1" allowOverlap="1" wp14:anchorId="1E529AD2" wp14:editId="620A3E82">
              <wp:simplePos x="0" y="0"/>
              <wp:positionH relativeFrom="column">
                <wp:posOffset>-724535</wp:posOffset>
              </wp:positionH>
              <wp:positionV relativeFrom="paragraph">
                <wp:posOffset>-1938020</wp:posOffset>
              </wp:positionV>
              <wp:extent cx="297815" cy="1224915"/>
              <wp:effectExtent l="0" t="0" r="6985"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14:paraId="3E0CF85D" w14:textId="77777777" w:rsidR="00E651BA" w:rsidRPr="006E44DF" w:rsidRDefault="00124264" w:rsidP="00E651BA">
                          <w:pPr>
                            <w:rPr>
                              <w:rFonts w:ascii="Arial" w:hAnsi="Arial" w:cs="Arial"/>
                              <w:b/>
                              <w:sz w:val="14"/>
                            </w:rPr>
                          </w:pPr>
                          <w:r>
                            <w:rPr>
                              <w:rFonts w:ascii="Arial" w:hAnsi="Arial"/>
                              <w:b/>
                              <w:sz w:val="14"/>
                            </w:rPr>
                            <w:t>HBM: public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E529AD2" id="_x0000_t202" coordsize="21600,21600" o:spt="202" path="m,l,21600r21600,l21600,xe">
              <v:stroke joinstyle="miter"/>
              <v:path gradientshapeok="t" o:connecttype="rect"/>
            </v:shapetype>
            <v:shape id="Textfeld 4" o:spid="_x0000_s1026" type="#_x0000_t202" style="position:absolute;margin-left:-57.05pt;margin-top:-152.6pt;width:23.4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" fillcolor="window" stroked="f" strokeweight=".5pt">
              <v:path arrowok="t"/>
              <v:textbox style="layout-flow:vertical;mso-layout-flow-alt:bottom-to-top">
                <w:txbxContent>
                  <w:p w14:paraId="3E0CF85D" w14:textId="77777777" w:rsidR="00E651BA" w:rsidRPr="006E44DF" w:rsidRDefault="00124264" w:rsidP="00E651BA">
                    <w:pPr>
                      <w:rPr>
                        <w:rFonts w:ascii="Arial" w:hAnsi="Arial" w:cs="Arial"/>
                        <w:b/>
                        <w:sz w:val="14"/>
                      </w:rPr>
                    </w:pPr>
                    <w:r>
                      <w:rPr>
                        <w:rFonts w:ascii="Arial" w:hAnsi="Arial"/>
                        <w:b/>
                        <w:sz w:val="14"/>
                      </w:rPr>
                      <w:t>HBM: public</w:t>
                    </w:r>
                  </w:p>
                </w:txbxContent>
              </v:textbox>
            </v:shape>
          </w:pict>
        </mc:Fallback>
      </mc:AlternateContent>
    </w:r>
    <w:r>
      <w:rPr>
        <w:rFonts w:ascii="Arial" w:hAnsi="Arial"/>
        <w:sz w:val="14"/>
      </w:rPr>
      <w:t xml:space="preserve">Managing Director: Andreas Hüllhorst – Chairman of the Board: </w:t>
    </w:r>
    <w:proofErr w:type="spellStart"/>
    <w:r>
      <w:rPr>
        <w:rFonts w:ascii="Arial" w:hAnsi="Arial"/>
        <w:sz w:val="14"/>
      </w:rPr>
      <w:t>Eoghan</w:t>
    </w:r>
    <w:proofErr w:type="spellEnd"/>
    <w:r>
      <w:rPr>
        <w:rFonts w:ascii="Arial" w:hAnsi="Arial"/>
        <w:sz w:val="14"/>
      </w:rPr>
      <w:t xml:space="preserve"> </w:t>
    </w:r>
    <w:proofErr w:type="spellStart"/>
    <w:r>
      <w:rPr>
        <w:rFonts w:ascii="Arial" w:hAnsi="Arial"/>
        <w:sz w:val="14"/>
      </w:rPr>
      <w:t>O’Lionaird</w:t>
    </w:r>
    <w:proofErr w:type="spellEnd"/>
  </w:p>
  <w:p w14:paraId="4BD14529" w14:textId="77777777" w:rsidR="00291A20" w:rsidRPr="00291A20" w:rsidRDefault="001C0A87" w:rsidP="001C0A87">
    <w:pPr>
      <w:pStyle w:val="Fuzeile"/>
      <w:spacing w:after="0" w:line="180" w:lineRule="atLeast"/>
      <w:rPr>
        <w:rFonts w:ascii="Arial" w:hAnsi="Arial" w:cs="Arial"/>
        <w:sz w:val="14"/>
      </w:rPr>
    </w:pPr>
    <w:r>
      <w:rPr>
        <w:rFonts w:ascii="Arial" w:hAnsi="Arial"/>
        <w:sz w:val="14"/>
      </w:rPr>
      <w:t>Limited liability company, registered in the Darmstadt local court’s commercial register under No. HRB 1147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4492E" w14:textId="77777777" w:rsidR="00A54BD1" w:rsidRDefault="00A54BD1" w:rsidP="00291A20">
      <w:pPr>
        <w:spacing w:after="0" w:line="240" w:lineRule="auto"/>
      </w:pPr>
      <w:r>
        <w:separator/>
      </w:r>
    </w:p>
  </w:footnote>
  <w:footnote w:type="continuationSeparator" w:id="0">
    <w:p w14:paraId="561B3E75" w14:textId="77777777" w:rsidR="00A54BD1" w:rsidRDefault="00A54BD1" w:rsidP="00291A20">
      <w:pPr>
        <w:spacing w:after="0" w:line="240" w:lineRule="auto"/>
      </w:pPr>
      <w:r>
        <w:continuationSeparator/>
      </w:r>
    </w:p>
  </w:footnote>
  <w:footnote w:type="continuationNotice" w:id="1">
    <w:p w14:paraId="723DE51D" w14:textId="77777777" w:rsidR="00A54BD1" w:rsidRDefault="00A54BD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2C3AD" w14:textId="77777777" w:rsidR="000C3ECC" w:rsidRDefault="000C3ECC" w:rsidP="000C3ECC">
    <w:pPr>
      <w:pStyle w:val="Kopfzeile"/>
      <w:rPr>
        <w:rFonts w:ascii="Roboto Black" w:hAnsi="Roboto Black"/>
      </w:rPr>
    </w:pPr>
  </w:p>
  <w:p w14:paraId="7E69821C" w14:textId="77777777" w:rsidR="00630029" w:rsidRPr="000C3ECC" w:rsidRDefault="001C0A87" w:rsidP="000C3ECC">
    <w:pPr>
      <w:pStyle w:val="Kopfzeile"/>
      <w:rPr>
        <w:rFonts w:ascii="Roboto Light" w:hAnsi="Roboto Light"/>
        <w:color w:val="808080" w:themeColor="background1" w:themeShade="80"/>
        <w:sz w:val="36"/>
        <w:szCs w:val="36"/>
      </w:rPr>
    </w:pPr>
    <w:r w:rsidRPr="000C3ECC">
      <w:rPr>
        <w:rFonts w:ascii="Roboto Light" w:hAnsi="Roboto Light"/>
        <w:noProof/>
        <w:color w:val="808080" w:themeColor="background1" w:themeShade="80"/>
        <w:sz w:val="36"/>
        <w:szCs w:val="36"/>
        <w:lang w:eastAsia="en-US"/>
      </w:rPr>
      <w:drawing>
        <wp:anchor distT="0" distB="0" distL="114300" distR="114300" simplePos="0" relativeHeight="251661312" behindDoc="0" locked="0" layoutInCell="1" allowOverlap="1" wp14:anchorId="201FE455" wp14:editId="02875EF5">
          <wp:simplePos x="0" y="0"/>
          <wp:positionH relativeFrom="page">
            <wp:posOffset>4944110</wp:posOffset>
          </wp:positionH>
          <wp:positionV relativeFrom="page">
            <wp:posOffset>478155</wp:posOffset>
          </wp:positionV>
          <wp:extent cx="823595" cy="823595"/>
          <wp:effectExtent l="0" t="0" r="0" b="0"/>
          <wp:wrapNone/>
          <wp:docPr id="1" name="Bild 5" descr="U:\03_CorporateDesign\02_Logos\HBM Logo rgb\HBM Logo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03_CorporateDesign\02_Logos\HBM Logo rgb\HBM Logo blu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Light" w:hAnsi="Roboto Light"/>
        <w:color w:val="808080" w:themeColor="background1" w:themeShade="80"/>
        <w:sz w:val="36"/>
        <w:szCs w:val="36"/>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27C4"/>
    <w:multiLevelType w:val="hybridMultilevel"/>
    <w:tmpl w:val="7ABC0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453ADC"/>
    <w:multiLevelType w:val="hybridMultilevel"/>
    <w:tmpl w:val="AD869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22631D3"/>
    <w:multiLevelType w:val="hybridMultilevel"/>
    <w:tmpl w:val="344C9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2BD70A5"/>
    <w:multiLevelType w:val="hybridMultilevel"/>
    <w:tmpl w:val="8A78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DE7466"/>
    <w:multiLevelType w:val="hybridMultilevel"/>
    <w:tmpl w:val="68C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8F01045"/>
    <w:multiLevelType w:val="multilevel"/>
    <w:tmpl w:val="B56C7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2F476E"/>
    <w:multiLevelType w:val="multilevel"/>
    <w:tmpl w:val="17AE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0454069"/>
    <w:multiLevelType w:val="hybridMultilevel"/>
    <w:tmpl w:val="97701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3"/>
  </w:num>
  <w:num w:numId="5">
    <w:abstractNumId w:val="5"/>
  </w:num>
  <w:num w:numId="6">
    <w:abstractNumId w:val="2"/>
  </w:num>
  <w:num w:numId="7">
    <w:abstractNumId w:val="0"/>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w15:presenceInfo w15:providerId="None" w15:userId="Step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documentProtection w:edit="readOnly"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F4"/>
    <w:rsid w:val="000052F6"/>
    <w:rsid w:val="00035CC8"/>
    <w:rsid w:val="00037C96"/>
    <w:rsid w:val="000766D3"/>
    <w:rsid w:val="000A7257"/>
    <w:rsid w:val="000B0AF8"/>
    <w:rsid w:val="000C2A6E"/>
    <w:rsid w:val="000C3ECC"/>
    <w:rsid w:val="00124264"/>
    <w:rsid w:val="001514AA"/>
    <w:rsid w:val="00155C48"/>
    <w:rsid w:val="001619E1"/>
    <w:rsid w:val="00183FB8"/>
    <w:rsid w:val="001B6365"/>
    <w:rsid w:val="001C0A87"/>
    <w:rsid w:val="001D0874"/>
    <w:rsid w:val="001F7363"/>
    <w:rsid w:val="002468CB"/>
    <w:rsid w:val="00263DF4"/>
    <w:rsid w:val="00291A20"/>
    <w:rsid w:val="002A72A9"/>
    <w:rsid w:val="002B5DBF"/>
    <w:rsid w:val="002C2089"/>
    <w:rsid w:val="002D265C"/>
    <w:rsid w:val="0036365F"/>
    <w:rsid w:val="003731E3"/>
    <w:rsid w:val="00383D36"/>
    <w:rsid w:val="00392006"/>
    <w:rsid w:val="00395CD0"/>
    <w:rsid w:val="003A1AEA"/>
    <w:rsid w:val="003D67ED"/>
    <w:rsid w:val="003F2AC5"/>
    <w:rsid w:val="00404CC1"/>
    <w:rsid w:val="0042796B"/>
    <w:rsid w:val="00450034"/>
    <w:rsid w:val="00463A44"/>
    <w:rsid w:val="00476B86"/>
    <w:rsid w:val="00505C55"/>
    <w:rsid w:val="00510E7E"/>
    <w:rsid w:val="00545644"/>
    <w:rsid w:val="00567B72"/>
    <w:rsid w:val="00573CB3"/>
    <w:rsid w:val="00577038"/>
    <w:rsid w:val="005840C8"/>
    <w:rsid w:val="00594747"/>
    <w:rsid w:val="005B3C59"/>
    <w:rsid w:val="00611493"/>
    <w:rsid w:val="00616AD4"/>
    <w:rsid w:val="00630029"/>
    <w:rsid w:val="006867A8"/>
    <w:rsid w:val="006871BF"/>
    <w:rsid w:val="0069508C"/>
    <w:rsid w:val="006A40E7"/>
    <w:rsid w:val="006E44DF"/>
    <w:rsid w:val="007100B7"/>
    <w:rsid w:val="00726951"/>
    <w:rsid w:val="00773DEB"/>
    <w:rsid w:val="0077682B"/>
    <w:rsid w:val="00785EEA"/>
    <w:rsid w:val="007B33A8"/>
    <w:rsid w:val="007B7F18"/>
    <w:rsid w:val="0082424F"/>
    <w:rsid w:val="00827118"/>
    <w:rsid w:val="00827214"/>
    <w:rsid w:val="00846A98"/>
    <w:rsid w:val="00854AC3"/>
    <w:rsid w:val="00876F78"/>
    <w:rsid w:val="008D051D"/>
    <w:rsid w:val="008F4D5C"/>
    <w:rsid w:val="00945BFD"/>
    <w:rsid w:val="00955658"/>
    <w:rsid w:val="009613EA"/>
    <w:rsid w:val="009763DD"/>
    <w:rsid w:val="009A2149"/>
    <w:rsid w:val="009A6ECD"/>
    <w:rsid w:val="009B23C4"/>
    <w:rsid w:val="009D4154"/>
    <w:rsid w:val="009D4172"/>
    <w:rsid w:val="009E1928"/>
    <w:rsid w:val="009E506F"/>
    <w:rsid w:val="009F2D0C"/>
    <w:rsid w:val="00A13197"/>
    <w:rsid w:val="00A52DA5"/>
    <w:rsid w:val="00A54BD1"/>
    <w:rsid w:val="00A616F6"/>
    <w:rsid w:val="00A865F2"/>
    <w:rsid w:val="00A94223"/>
    <w:rsid w:val="00AC1CB1"/>
    <w:rsid w:val="00AD234E"/>
    <w:rsid w:val="00AD563B"/>
    <w:rsid w:val="00AD6E3B"/>
    <w:rsid w:val="00B14497"/>
    <w:rsid w:val="00B23A61"/>
    <w:rsid w:val="00B40512"/>
    <w:rsid w:val="00B57D9C"/>
    <w:rsid w:val="00B6039A"/>
    <w:rsid w:val="00B6266C"/>
    <w:rsid w:val="00B70345"/>
    <w:rsid w:val="00B77598"/>
    <w:rsid w:val="00BA0827"/>
    <w:rsid w:val="00BB195D"/>
    <w:rsid w:val="00BC402D"/>
    <w:rsid w:val="00C1091B"/>
    <w:rsid w:val="00C1360C"/>
    <w:rsid w:val="00C14529"/>
    <w:rsid w:val="00C559EA"/>
    <w:rsid w:val="00C806D4"/>
    <w:rsid w:val="00CA5F95"/>
    <w:rsid w:val="00D0029B"/>
    <w:rsid w:val="00D044F7"/>
    <w:rsid w:val="00D25D0F"/>
    <w:rsid w:val="00D6290B"/>
    <w:rsid w:val="00D71151"/>
    <w:rsid w:val="00DC62C8"/>
    <w:rsid w:val="00DC6558"/>
    <w:rsid w:val="00DE3839"/>
    <w:rsid w:val="00E027DF"/>
    <w:rsid w:val="00E05A8C"/>
    <w:rsid w:val="00E11DA5"/>
    <w:rsid w:val="00E21B25"/>
    <w:rsid w:val="00E63881"/>
    <w:rsid w:val="00E651BA"/>
    <w:rsid w:val="00E8154F"/>
    <w:rsid w:val="00E82D2B"/>
    <w:rsid w:val="00E84FA2"/>
    <w:rsid w:val="00EB7550"/>
    <w:rsid w:val="00EC4EE9"/>
    <w:rsid w:val="00EC7622"/>
    <w:rsid w:val="00EE4784"/>
    <w:rsid w:val="00EF6357"/>
    <w:rsid w:val="00FC6C4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F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paragraph" w:styleId="StandardWeb">
    <w:name w:val="Normal (Web)"/>
    <w:basedOn w:val="Standard"/>
    <w:uiPriority w:val="99"/>
    <w:semiHidden/>
    <w:unhideWhenUsed/>
    <w:rsid w:val="00AC1CB1"/>
    <w:pPr>
      <w:spacing w:before="100" w:beforeAutospacing="1" w:after="100" w:afterAutospacing="1" w:line="240" w:lineRule="auto"/>
    </w:pPr>
    <w:rPr>
      <w:rFonts w:ascii="Times New Roman" w:hAnsi="Times New Roman"/>
      <w:sz w:val="24"/>
      <w:szCs w:val="24"/>
    </w:rPr>
  </w:style>
  <w:style w:type="paragraph" w:customStyle="1" w:styleId="l-paragraph">
    <w:name w:val="l-paragraph"/>
    <w:basedOn w:val="Standard"/>
    <w:rsid w:val="00505C55"/>
    <w:pPr>
      <w:spacing w:before="100" w:beforeAutospacing="1" w:after="100" w:afterAutospacing="1" w:line="240" w:lineRule="auto"/>
    </w:pPr>
    <w:rPr>
      <w:rFonts w:ascii="Times New Roman" w:hAnsi="Times New Roman"/>
      <w:sz w:val="24"/>
      <w:szCs w:val="24"/>
    </w:rPr>
  </w:style>
  <w:style w:type="character" w:styleId="BesuchterHyperlink">
    <w:name w:val="FollowedHyperlink"/>
    <w:basedOn w:val="Absatz-Standardschriftart"/>
    <w:uiPriority w:val="99"/>
    <w:semiHidden/>
    <w:unhideWhenUsed/>
    <w:rsid w:val="00EC4E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paragraph" w:styleId="StandardWeb">
    <w:name w:val="Normal (Web)"/>
    <w:basedOn w:val="Standard"/>
    <w:uiPriority w:val="99"/>
    <w:semiHidden/>
    <w:unhideWhenUsed/>
    <w:rsid w:val="00AC1CB1"/>
    <w:pPr>
      <w:spacing w:before="100" w:beforeAutospacing="1" w:after="100" w:afterAutospacing="1" w:line="240" w:lineRule="auto"/>
    </w:pPr>
    <w:rPr>
      <w:rFonts w:ascii="Times New Roman" w:hAnsi="Times New Roman"/>
      <w:sz w:val="24"/>
      <w:szCs w:val="24"/>
    </w:rPr>
  </w:style>
  <w:style w:type="paragraph" w:customStyle="1" w:styleId="l-paragraph">
    <w:name w:val="l-paragraph"/>
    <w:basedOn w:val="Standard"/>
    <w:rsid w:val="00505C55"/>
    <w:pPr>
      <w:spacing w:before="100" w:beforeAutospacing="1" w:after="100" w:afterAutospacing="1" w:line="240" w:lineRule="auto"/>
    </w:pPr>
    <w:rPr>
      <w:rFonts w:ascii="Times New Roman" w:hAnsi="Times New Roman"/>
      <w:sz w:val="24"/>
      <w:szCs w:val="24"/>
    </w:rPr>
  </w:style>
  <w:style w:type="character" w:styleId="BesuchterHyperlink">
    <w:name w:val="FollowedHyperlink"/>
    <w:basedOn w:val="Absatz-Standardschriftart"/>
    <w:uiPriority w:val="99"/>
    <w:semiHidden/>
    <w:unhideWhenUsed/>
    <w:rsid w:val="00EC4E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2609">
      <w:bodyDiv w:val="1"/>
      <w:marLeft w:val="0"/>
      <w:marRight w:val="0"/>
      <w:marTop w:val="0"/>
      <w:marBottom w:val="0"/>
      <w:divBdr>
        <w:top w:val="none" w:sz="0" w:space="0" w:color="auto"/>
        <w:left w:val="none" w:sz="0" w:space="0" w:color="auto"/>
        <w:bottom w:val="none" w:sz="0" w:space="0" w:color="auto"/>
        <w:right w:val="none" w:sz="0" w:space="0" w:color="auto"/>
      </w:divBdr>
    </w:div>
    <w:div w:id="1008600467">
      <w:bodyDiv w:val="1"/>
      <w:marLeft w:val="0"/>
      <w:marRight w:val="0"/>
      <w:marTop w:val="0"/>
      <w:marBottom w:val="0"/>
      <w:divBdr>
        <w:top w:val="none" w:sz="0" w:space="0" w:color="auto"/>
        <w:left w:val="none" w:sz="0" w:space="0" w:color="auto"/>
        <w:bottom w:val="none" w:sz="0" w:space="0" w:color="auto"/>
        <w:right w:val="none" w:sz="0" w:space="0" w:color="auto"/>
      </w:divBdr>
    </w:div>
    <w:div w:id="1480920086">
      <w:bodyDiv w:val="1"/>
      <w:marLeft w:val="0"/>
      <w:marRight w:val="0"/>
      <w:marTop w:val="0"/>
      <w:marBottom w:val="0"/>
      <w:divBdr>
        <w:top w:val="none" w:sz="0" w:space="0" w:color="auto"/>
        <w:left w:val="none" w:sz="0" w:space="0" w:color="auto"/>
        <w:bottom w:val="none" w:sz="0" w:space="0" w:color="auto"/>
        <w:right w:val="none" w:sz="0" w:space="0" w:color="auto"/>
      </w:divBdr>
    </w:div>
    <w:div w:id="211454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hbm.com/en/5530/structural-health-monitoring/" TargetMode="External"/><Relationship Id="rId4" Type="http://schemas.microsoft.com/office/2007/relationships/stylesWithEffects" Target="stylesWithEffects.xml"/><Relationship Id="rId9" Type="http://schemas.openxmlformats.org/officeDocument/2006/relationships/hyperlink" Target="http://demo.hbmcloud.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rtmann\AppData\Local\Microsoft\Windows\Temporary%20Internet%20Files\Content.Outlook\5R1U8N2P\PR_Guidelines_Template%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1AFD7-D5CF-43FE-B4C2-61BE2473B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PR_Guidelines_Template (2).dotx</Template>
  <TotalTime>0</TotalTime>
  <Pages>2</Pages>
  <Words>498</Words>
  <Characters>2845</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HBM</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Schwartmann, Gilbert</dc:creator>
  <cp:keywords>HBM: public</cp:keywords>
  <cp:lastModifiedBy>Stephan Flick</cp:lastModifiedBy>
  <cp:revision>3</cp:revision>
  <cp:lastPrinted>2017-05-23T08:40:00Z</cp:lastPrinted>
  <dcterms:created xsi:type="dcterms:W3CDTF">2017-06-29T09:44:00Z</dcterms:created>
  <dcterms:modified xsi:type="dcterms:W3CDTF">2017-06-29T09:47:00Z</dcterms:modified>
  <cp:category>HBM: public</cp:category>
</cp:coreProperties>
</file>