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C7622" w:rsidRDefault="003745ED" w:rsidP="00037C96">
      <w:pPr>
        <w:spacing w:after="0"/>
        <w:rPr>
          <w:rFonts w:ascii="Roboto" w:hAnsi="Roboto" w:cs="Arial"/>
          <w:b/>
          <w:sz w:val="28"/>
          <w:szCs w:val="28"/>
          <w:lang w:val="de-DE"/>
        </w:rPr>
      </w:pPr>
      <w:r>
        <w:rPr>
          <w:rFonts w:ascii="Roboto" w:hAnsi="Roboto"/>
          <w:b/>
          <w:sz w:val="28"/>
          <w:szCs w:val="28"/>
          <w:lang w:val="de-DE"/>
        </w:rPr>
        <w:t>High-Speed-</w:t>
      </w:r>
      <w:proofErr w:type="spellStart"/>
      <w:r>
        <w:rPr>
          <w:rFonts w:ascii="Roboto" w:hAnsi="Roboto"/>
          <w:b/>
          <w:sz w:val="28"/>
          <w:szCs w:val="28"/>
          <w:lang w:val="de-DE"/>
        </w:rPr>
        <w:t>Drehmomentaufnehmer</w:t>
      </w:r>
      <w:proofErr w:type="spellEnd"/>
      <w:r>
        <w:rPr>
          <w:rFonts w:ascii="Roboto" w:hAnsi="Roboto"/>
          <w:b/>
          <w:sz w:val="28"/>
          <w:szCs w:val="28"/>
          <w:lang w:val="de-DE"/>
        </w:rPr>
        <w:t xml:space="preserve"> T40HS jetzt mit kleinerem Nennmessbereich verfügbar </w:t>
      </w:r>
    </w:p>
    <w:p w:rsidR="005840C8" w:rsidRPr="00EC7622" w:rsidRDefault="005840C8" w:rsidP="005840C8">
      <w:pPr>
        <w:spacing w:after="0"/>
        <w:rPr>
          <w:rFonts w:ascii="Roboto" w:hAnsi="Roboto" w:cs="Arial"/>
          <w:lang w:val="de-DE"/>
        </w:rPr>
      </w:pPr>
    </w:p>
    <w:p w:rsidR="005840C8" w:rsidRPr="003745ED" w:rsidRDefault="003745ED" w:rsidP="003745ED">
      <w:pPr>
        <w:pStyle w:val="Listenabsatz"/>
        <w:numPr>
          <w:ilvl w:val="0"/>
          <w:numId w:val="2"/>
        </w:numPr>
        <w:spacing w:after="0"/>
        <w:rPr>
          <w:rFonts w:ascii="Roboto" w:hAnsi="Roboto" w:cs="Arial"/>
          <w:lang w:val="de-DE"/>
        </w:rPr>
      </w:pPr>
      <w:r w:rsidRPr="003745ED">
        <w:rPr>
          <w:rFonts w:ascii="Roboto" w:hAnsi="Roboto"/>
          <w:lang w:val="de-DE"/>
        </w:rPr>
        <w:t>Der Hochgeschwindigkeits-</w:t>
      </w:r>
      <w:proofErr w:type="spellStart"/>
      <w:r w:rsidRPr="003745ED">
        <w:rPr>
          <w:rFonts w:ascii="Roboto" w:hAnsi="Roboto"/>
          <w:lang w:val="de-DE"/>
        </w:rPr>
        <w:t>Drehmoment</w:t>
      </w:r>
      <w:r>
        <w:rPr>
          <w:rFonts w:ascii="Roboto" w:hAnsi="Roboto"/>
          <w:lang w:val="de-DE"/>
        </w:rPr>
        <w:t>aufnehmer</w:t>
      </w:r>
      <w:proofErr w:type="spellEnd"/>
      <w:r w:rsidRPr="003745ED">
        <w:rPr>
          <w:rFonts w:ascii="Roboto" w:hAnsi="Roboto"/>
          <w:lang w:val="de-DE"/>
        </w:rPr>
        <w:t xml:space="preserve"> T40HS </w:t>
      </w:r>
      <w:r>
        <w:rPr>
          <w:rFonts w:ascii="Roboto" w:hAnsi="Roboto"/>
          <w:lang w:val="de-DE"/>
        </w:rPr>
        <w:t xml:space="preserve">ist jetzt auch mit kleinerem Nennmessbereich von 100 </w:t>
      </w:r>
      <w:proofErr w:type="spellStart"/>
      <w:r>
        <w:rPr>
          <w:rFonts w:ascii="Roboto" w:hAnsi="Roboto"/>
          <w:lang w:val="de-DE"/>
        </w:rPr>
        <w:t>Nm</w:t>
      </w:r>
      <w:proofErr w:type="spellEnd"/>
      <w:r>
        <w:rPr>
          <w:rFonts w:ascii="Roboto" w:hAnsi="Roboto"/>
          <w:lang w:val="de-DE"/>
        </w:rPr>
        <w:t xml:space="preserve"> verfügbar (bei Dreh</w:t>
      </w:r>
      <w:r w:rsidR="00AE6E4B">
        <w:rPr>
          <w:rFonts w:ascii="Roboto" w:hAnsi="Roboto"/>
          <w:lang w:val="de-DE"/>
        </w:rPr>
        <w:t>zah</w:t>
      </w:r>
      <w:r>
        <w:rPr>
          <w:rFonts w:ascii="Roboto" w:hAnsi="Roboto"/>
          <w:lang w:val="de-DE"/>
        </w:rPr>
        <w:t>len von bis zu 45.000 min</w:t>
      </w:r>
      <w:r w:rsidRPr="00AE6E4B">
        <w:rPr>
          <w:rFonts w:ascii="Roboto" w:hAnsi="Roboto"/>
          <w:vertAlign w:val="superscript"/>
          <w:lang w:val="de-DE"/>
        </w:rPr>
        <w:t>-1</w:t>
      </w:r>
      <w:r>
        <w:rPr>
          <w:rFonts w:ascii="Roboto" w:hAnsi="Roboto"/>
          <w:lang w:val="de-DE"/>
        </w:rPr>
        <w:t xml:space="preserve">). </w:t>
      </w:r>
    </w:p>
    <w:p w:rsidR="003745ED" w:rsidRPr="003745ED" w:rsidRDefault="003745ED" w:rsidP="003745ED">
      <w:pPr>
        <w:pStyle w:val="Listenabsatz"/>
        <w:numPr>
          <w:ilvl w:val="0"/>
          <w:numId w:val="2"/>
        </w:numPr>
        <w:spacing w:after="0"/>
        <w:rPr>
          <w:rFonts w:ascii="Roboto" w:hAnsi="Roboto" w:cs="Arial"/>
          <w:lang w:val="de-DE"/>
        </w:rPr>
      </w:pPr>
      <w:r>
        <w:rPr>
          <w:rFonts w:ascii="Roboto" w:hAnsi="Roboto"/>
          <w:lang w:val="de-DE"/>
        </w:rPr>
        <w:t>Hohe Genauigkeitsklasse von 0,05 dank besonderem Sensordesign</w:t>
      </w:r>
    </w:p>
    <w:p w:rsidR="003745ED" w:rsidRPr="003745ED" w:rsidRDefault="003745ED" w:rsidP="003745ED">
      <w:pPr>
        <w:pStyle w:val="Listenabsatz"/>
        <w:numPr>
          <w:ilvl w:val="0"/>
          <w:numId w:val="2"/>
        </w:numPr>
        <w:spacing w:after="0"/>
        <w:rPr>
          <w:rFonts w:ascii="Roboto" w:hAnsi="Roboto" w:cs="Arial"/>
          <w:lang w:val="de-DE"/>
        </w:rPr>
      </w:pPr>
      <w:r>
        <w:rPr>
          <w:rFonts w:ascii="Roboto" w:hAnsi="Roboto"/>
          <w:lang w:val="de-DE"/>
        </w:rPr>
        <w:t>Ideal für die Prüfung von Antriebssystemen, Turbinen, Getriebeprüfständen</w:t>
      </w:r>
    </w:p>
    <w:p w:rsidR="003745ED" w:rsidRDefault="003745ED" w:rsidP="00D6290B">
      <w:pPr>
        <w:spacing w:after="0"/>
        <w:rPr>
          <w:rFonts w:ascii="Roboto" w:hAnsi="Roboto"/>
          <w:b/>
          <w:lang w:val="de-DE"/>
        </w:rPr>
      </w:pPr>
    </w:p>
    <w:p w:rsidR="003745ED" w:rsidRDefault="003745ED" w:rsidP="003745ED">
      <w:pPr>
        <w:spacing w:after="0"/>
        <w:rPr>
          <w:rFonts w:ascii="Roboto" w:hAnsi="Roboto"/>
          <w:b/>
          <w:lang w:val="de-DE"/>
        </w:rPr>
      </w:pPr>
      <w:r w:rsidRPr="003745ED">
        <w:rPr>
          <w:rFonts w:ascii="Roboto" w:hAnsi="Roboto"/>
          <w:b/>
          <w:lang w:val="de-DE"/>
        </w:rPr>
        <w:t xml:space="preserve">Der </w:t>
      </w:r>
      <w:r>
        <w:rPr>
          <w:rFonts w:ascii="Roboto" w:hAnsi="Roboto"/>
          <w:b/>
          <w:lang w:val="de-DE"/>
        </w:rPr>
        <w:t>digitale</w:t>
      </w:r>
      <w:r w:rsidRPr="003745ED">
        <w:rPr>
          <w:rFonts w:ascii="Roboto" w:hAnsi="Roboto"/>
          <w:b/>
          <w:lang w:val="de-DE"/>
        </w:rPr>
        <w:t xml:space="preserve"> </w:t>
      </w:r>
      <w:proofErr w:type="spellStart"/>
      <w:r w:rsidRPr="003745ED">
        <w:rPr>
          <w:rFonts w:ascii="Roboto" w:hAnsi="Roboto"/>
          <w:b/>
          <w:lang w:val="de-DE"/>
        </w:rPr>
        <w:t>Drehmomentaufnehmer</w:t>
      </w:r>
      <w:proofErr w:type="spellEnd"/>
      <w:r w:rsidRPr="003745ED">
        <w:rPr>
          <w:rFonts w:ascii="Roboto" w:hAnsi="Roboto"/>
          <w:b/>
          <w:lang w:val="de-DE"/>
        </w:rPr>
        <w:t xml:space="preserve"> T40HS von HBM Test </w:t>
      </w:r>
      <w:proofErr w:type="spellStart"/>
      <w:r w:rsidRPr="003745ED">
        <w:rPr>
          <w:rFonts w:ascii="Roboto" w:hAnsi="Roboto"/>
          <w:b/>
          <w:lang w:val="de-DE"/>
        </w:rPr>
        <w:t>and</w:t>
      </w:r>
      <w:proofErr w:type="spellEnd"/>
      <w:r w:rsidRPr="003745ED">
        <w:rPr>
          <w:rFonts w:ascii="Roboto" w:hAnsi="Roboto"/>
          <w:b/>
          <w:lang w:val="de-DE"/>
        </w:rPr>
        <w:t xml:space="preserve"> Measurement (HBM) ist ab sofort mit einem Nenn</w:t>
      </w:r>
      <w:r>
        <w:rPr>
          <w:rFonts w:ascii="Roboto" w:hAnsi="Roboto"/>
          <w:b/>
          <w:lang w:val="de-DE"/>
        </w:rPr>
        <w:t xml:space="preserve">messbereich von 100 </w:t>
      </w:r>
      <w:proofErr w:type="spellStart"/>
      <w:r>
        <w:rPr>
          <w:rFonts w:ascii="Roboto" w:hAnsi="Roboto"/>
          <w:b/>
          <w:lang w:val="de-DE"/>
        </w:rPr>
        <w:t>Nm</w:t>
      </w:r>
      <w:proofErr w:type="spellEnd"/>
      <w:r>
        <w:rPr>
          <w:rFonts w:ascii="Roboto" w:hAnsi="Roboto"/>
          <w:b/>
          <w:lang w:val="de-DE"/>
        </w:rPr>
        <w:t xml:space="preserve"> bei garantierter Genauigkeitsklasse von 0,5% erhältlich. </w:t>
      </w:r>
    </w:p>
    <w:p w:rsidR="003745ED" w:rsidRDefault="003745ED" w:rsidP="003745ED">
      <w:pPr>
        <w:spacing w:after="0"/>
        <w:rPr>
          <w:rFonts w:ascii="Roboto" w:hAnsi="Roboto"/>
          <w:b/>
          <w:lang w:val="de-DE"/>
        </w:rPr>
      </w:pPr>
      <w:bookmarkStart w:id="0" w:name="_GoBack"/>
      <w:bookmarkEnd w:id="0"/>
    </w:p>
    <w:p w:rsidR="003745ED" w:rsidRDefault="003745ED" w:rsidP="003745ED">
      <w:pPr>
        <w:spacing w:after="0"/>
        <w:rPr>
          <w:rFonts w:ascii="Roboto" w:hAnsi="Roboto"/>
          <w:lang w:val="de-DE"/>
        </w:rPr>
      </w:pPr>
      <w:r w:rsidRPr="003745ED">
        <w:rPr>
          <w:rFonts w:ascii="Roboto" w:hAnsi="Roboto"/>
          <w:lang w:val="de-DE"/>
        </w:rPr>
        <w:t xml:space="preserve">T40HS </w:t>
      </w:r>
      <w:r>
        <w:rPr>
          <w:rFonts w:ascii="Roboto" w:hAnsi="Roboto"/>
          <w:lang w:val="de-DE"/>
        </w:rPr>
        <w:t xml:space="preserve">verfügt über eine kurze </w:t>
      </w:r>
      <w:r w:rsidRPr="003745ED">
        <w:rPr>
          <w:rFonts w:ascii="Roboto" w:hAnsi="Roboto"/>
          <w:lang w:val="de-DE"/>
        </w:rPr>
        <w:t xml:space="preserve">Konstruktion, hohe Steifigkeit und </w:t>
      </w:r>
      <w:r>
        <w:rPr>
          <w:rFonts w:ascii="Roboto" w:hAnsi="Roboto"/>
          <w:lang w:val="de-DE"/>
        </w:rPr>
        <w:t xml:space="preserve">besondere Präzision, </w:t>
      </w:r>
      <w:r w:rsidRPr="003745ED">
        <w:rPr>
          <w:rFonts w:ascii="Roboto" w:hAnsi="Roboto"/>
          <w:lang w:val="de-DE"/>
        </w:rPr>
        <w:t>und ermöglicht so eine sehr geringe Messunsicherheit. Der niedrigere Messbereich von T40HS ist besonders vorteilhaft beim Testen von Hochgeschwindigkeits-Energierückgewinnungssystemen, elektrischen Antrieben, Antriebssystemen, Turbinen, Getriebeprüfständen, einstellbaren Stellgliedern oder der Effizienz von kompletten Antriebssträngen.</w:t>
      </w:r>
    </w:p>
    <w:p w:rsidR="003745ED" w:rsidRPr="003745ED" w:rsidRDefault="003745ED" w:rsidP="003745ED">
      <w:pPr>
        <w:spacing w:after="0"/>
        <w:rPr>
          <w:rFonts w:ascii="Roboto" w:hAnsi="Roboto"/>
          <w:lang w:val="de-DE"/>
        </w:rPr>
      </w:pPr>
    </w:p>
    <w:p w:rsidR="003745ED" w:rsidRPr="003745ED" w:rsidRDefault="003745ED" w:rsidP="003745ED">
      <w:pPr>
        <w:spacing w:after="0"/>
        <w:rPr>
          <w:rFonts w:ascii="Roboto" w:hAnsi="Roboto"/>
          <w:lang w:val="de-DE"/>
        </w:rPr>
      </w:pPr>
      <w:r w:rsidRPr="003745ED">
        <w:rPr>
          <w:rFonts w:ascii="Roboto" w:hAnsi="Roboto"/>
          <w:lang w:val="de-DE"/>
        </w:rPr>
        <w:t xml:space="preserve">Die Hochgeschwindigkeits-Drehmomentsensor-Baureihe T40HS zeichnet sich durch ihren leichten Titankörper auch über ein geringes Trägheitsmoment aus. Die T40HS wurde nach den einschlägigen europäischen Normen entworfen und entspricht auch den US- und kanadischen Standards. Das Produkt wurde mit den FCC-, IC- und CE-Etiketten zertifiziert. Neben dem neuen Nennmessbereich von 100 </w:t>
      </w:r>
      <w:proofErr w:type="spellStart"/>
      <w:r w:rsidRPr="003745ED">
        <w:rPr>
          <w:rFonts w:ascii="Roboto" w:hAnsi="Roboto"/>
          <w:lang w:val="de-DE"/>
        </w:rPr>
        <w:t>Nm</w:t>
      </w:r>
      <w:proofErr w:type="spellEnd"/>
      <w:r w:rsidRPr="003745ED">
        <w:rPr>
          <w:rFonts w:ascii="Roboto" w:hAnsi="Roboto"/>
          <w:lang w:val="de-DE"/>
        </w:rPr>
        <w:t xml:space="preserve"> gibt es weitere Varianten bis zu 3 </w:t>
      </w:r>
      <w:proofErr w:type="spellStart"/>
      <w:r w:rsidRPr="003745ED">
        <w:rPr>
          <w:rFonts w:ascii="Roboto" w:hAnsi="Roboto"/>
          <w:lang w:val="de-DE"/>
        </w:rPr>
        <w:t>kNm</w:t>
      </w:r>
      <w:proofErr w:type="spellEnd"/>
      <w:r w:rsidRPr="003745ED">
        <w:rPr>
          <w:rFonts w:ascii="Roboto" w:hAnsi="Roboto"/>
          <w:lang w:val="de-DE"/>
        </w:rPr>
        <w:t xml:space="preserve">. </w:t>
      </w:r>
    </w:p>
    <w:p w:rsidR="003745ED" w:rsidRPr="003745ED" w:rsidRDefault="003745ED" w:rsidP="003745ED">
      <w:pPr>
        <w:spacing w:after="0"/>
        <w:rPr>
          <w:rFonts w:ascii="Roboto" w:hAnsi="Roboto"/>
          <w:lang w:val="de-DE"/>
        </w:rPr>
      </w:pPr>
    </w:p>
    <w:p w:rsidR="003745ED" w:rsidRDefault="003745ED" w:rsidP="003745ED">
      <w:pPr>
        <w:spacing w:after="0"/>
        <w:rPr>
          <w:rFonts w:ascii="Roboto" w:hAnsi="Roboto"/>
          <w:lang w:val="de-DE"/>
        </w:rPr>
      </w:pPr>
      <w:r w:rsidRPr="003745ED">
        <w:rPr>
          <w:rFonts w:ascii="Roboto" w:hAnsi="Roboto"/>
          <w:lang w:val="de-DE"/>
        </w:rPr>
        <w:t xml:space="preserve">HBM ist weltweit führender Anbieter für präzise Drehmomentmesstechnik. Die Drehmomentmessflansche T40B und T12HP werden weltweit in Prüfständen mit höchsten Genauigkeitsansprüchen eingesetzt. Zusätzlich wird das Portfolio von kundenspezifischen und Spezial-Sensoren z.B. für hohe Drehmomente oder sehr hohe Geschwindigkeiten abgerundet. </w:t>
      </w:r>
    </w:p>
    <w:p w:rsidR="003745ED" w:rsidRDefault="003745ED" w:rsidP="003745ED">
      <w:pPr>
        <w:spacing w:after="0"/>
        <w:rPr>
          <w:rFonts w:ascii="Roboto" w:hAnsi="Roboto"/>
          <w:lang w:val="de-DE"/>
        </w:rPr>
      </w:pPr>
    </w:p>
    <w:p w:rsidR="003745ED" w:rsidRPr="003745ED" w:rsidRDefault="003745ED" w:rsidP="003745ED">
      <w:pPr>
        <w:spacing w:after="0"/>
        <w:rPr>
          <w:rFonts w:ascii="Roboto" w:hAnsi="Roboto"/>
          <w:lang w:val="de-DE"/>
        </w:rPr>
      </w:pPr>
      <w:r>
        <w:rPr>
          <w:rFonts w:ascii="Roboto" w:hAnsi="Roboto"/>
          <w:lang w:val="de-DE"/>
        </w:rPr>
        <w:t xml:space="preserve">Weitere Informationen zum Produkt unter: </w:t>
      </w:r>
      <w:hyperlink r:id="rId9" w:history="1">
        <w:r w:rsidRPr="00492497">
          <w:rPr>
            <w:rStyle w:val="Hyperlink"/>
            <w:rFonts w:ascii="Roboto" w:hAnsi="Roboto"/>
            <w:lang w:val="de-DE"/>
          </w:rPr>
          <w:t>https://www.hbm.com/de/5673/t40hs-high-speed-drehmomentaufnehmer/</w:t>
        </w:r>
      </w:hyperlink>
      <w:r>
        <w:rPr>
          <w:rFonts w:ascii="Roboto" w:hAnsi="Roboto"/>
          <w:lang w:val="de-DE"/>
        </w:rPr>
        <w:t xml:space="preserve"> </w:t>
      </w:r>
    </w:p>
    <w:p w:rsidR="007100B7" w:rsidRDefault="00827118" w:rsidP="007100B7">
      <w:pPr>
        <w:spacing w:after="0"/>
        <w:rPr>
          <w:rFonts w:ascii="Roboto" w:hAnsi="Roboto"/>
          <w:lang w:val="de-DE"/>
        </w:rPr>
      </w:pPr>
      <w:r>
        <w:rPr>
          <w:rFonts w:ascii="Roboto" w:hAnsi="Roboto"/>
          <w:lang w:val="de-DE"/>
        </w:rPr>
        <w:t xml:space="preserve"> </w:t>
      </w:r>
    </w:p>
    <w:p w:rsidR="00577038" w:rsidRDefault="00282868" w:rsidP="009613EA">
      <w:pPr>
        <w:spacing w:after="0"/>
        <w:rPr>
          <w:rFonts w:ascii="Roboto" w:hAnsi="Roboto"/>
          <w:lang w:val="de-DE"/>
        </w:rPr>
      </w:pPr>
      <w:r>
        <w:rPr>
          <w:rFonts w:ascii="Roboto" w:hAnsi="Roboto"/>
          <w:noProof/>
          <w:lang w:val="de-DE"/>
        </w:rPr>
        <w:lastRenderedPageBreak/>
        <w:drawing>
          <wp:inline distT="0" distB="0" distL="0" distR="0">
            <wp:extent cx="575945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0HS_preview.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837940"/>
                    </a:xfrm>
                    <a:prstGeom prst="rect">
                      <a:avLst/>
                    </a:prstGeom>
                  </pic:spPr>
                </pic:pic>
              </a:graphicData>
            </a:graphic>
          </wp:inline>
        </w:drawing>
      </w:r>
    </w:p>
    <w:p w:rsidR="003745ED" w:rsidRDefault="003745ED" w:rsidP="009613EA">
      <w:pPr>
        <w:spacing w:after="0"/>
        <w:rPr>
          <w:rFonts w:ascii="Roboto" w:hAnsi="Roboto"/>
          <w:lang w:val="de-DE"/>
        </w:rPr>
      </w:pPr>
    </w:p>
    <w:p w:rsidR="006871BF" w:rsidRPr="003745ED" w:rsidRDefault="00827118" w:rsidP="006871BF">
      <w:pPr>
        <w:spacing w:after="0"/>
        <w:rPr>
          <w:rFonts w:ascii="Roboto" w:hAnsi="Roboto" w:cs="Arial"/>
          <w:i/>
          <w:lang w:val="de-DE"/>
        </w:rPr>
      </w:pPr>
      <w:r w:rsidRPr="003745ED">
        <w:rPr>
          <w:rFonts w:ascii="Roboto" w:hAnsi="Roboto" w:cs="Arial"/>
          <w:i/>
          <w:lang w:val="de-DE"/>
        </w:rPr>
        <w:t xml:space="preserve">Bild: </w:t>
      </w:r>
      <w:r w:rsidR="003745ED" w:rsidRPr="003745ED">
        <w:rPr>
          <w:rFonts w:ascii="Roboto" w:hAnsi="Roboto" w:cs="Arial"/>
          <w:i/>
          <w:lang w:val="de-DE"/>
        </w:rPr>
        <w:t xml:space="preserve">High-Speed </w:t>
      </w:r>
      <w:proofErr w:type="spellStart"/>
      <w:r w:rsidR="003745ED" w:rsidRPr="003745ED">
        <w:rPr>
          <w:rFonts w:ascii="Roboto" w:hAnsi="Roboto" w:cs="Arial"/>
          <w:i/>
          <w:lang w:val="de-DE"/>
        </w:rPr>
        <w:t>Drehmomentaufnehmer</w:t>
      </w:r>
      <w:proofErr w:type="spellEnd"/>
      <w:r w:rsidR="003745ED" w:rsidRPr="003745ED">
        <w:rPr>
          <w:rFonts w:ascii="Roboto" w:hAnsi="Roboto" w:cs="Arial"/>
          <w:i/>
          <w:lang w:val="de-DE"/>
        </w:rPr>
        <w:t xml:space="preserve"> T40HS</w:t>
      </w:r>
    </w:p>
    <w:p w:rsidR="009A2149" w:rsidRPr="003745ED" w:rsidRDefault="009A2149" w:rsidP="009A2149">
      <w:pPr>
        <w:spacing w:line="360" w:lineRule="auto"/>
        <w:ind w:right="1128"/>
        <w:jc w:val="both"/>
        <w:rPr>
          <w:rFonts w:ascii="Roboto" w:hAnsi="Roboto"/>
          <w:b/>
          <w:lang w:val="de-DE" w:eastAsia="en-US"/>
        </w:rPr>
      </w:pPr>
    </w:p>
    <w:p w:rsidR="009A2149" w:rsidRPr="00AE6E4B" w:rsidRDefault="00392006" w:rsidP="009A2149">
      <w:pPr>
        <w:spacing w:line="360" w:lineRule="auto"/>
        <w:ind w:right="1128"/>
        <w:jc w:val="both"/>
        <w:rPr>
          <w:rFonts w:ascii="Roboto" w:hAnsi="Roboto" w:cs="Arial"/>
          <w:b/>
          <w:bCs/>
          <w:sz w:val="18"/>
          <w:szCs w:val="18"/>
          <w:lang w:val="de-DE"/>
        </w:rPr>
      </w:pPr>
      <w:r w:rsidRPr="00AE6E4B">
        <w:rPr>
          <w:rFonts w:ascii="Roboto" w:hAnsi="Roboto"/>
          <w:b/>
          <w:sz w:val="18"/>
          <w:szCs w:val="18"/>
          <w:lang w:val="de-DE"/>
        </w:rPr>
        <w:t xml:space="preserve">Über HBM Test </w:t>
      </w:r>
      <w:proofErr w:type="spellStart"/>
      <w:r w:rsidRPr="00AE6E4B">
        <w:rPr>
          <w:rFonts w:ascii="Roboto" w:hAnsi="Roboto"/>
          <w:b/>
          <w:sz w:val="18"/>
          <w:szCs w:val="18"/>
          <w:lang w:val="de-DE"/>
        </w:rPr>
        <w:t>and</w:t>
      </w:r>
      <w:proofErr w:type="spellEnd"/>
      <w:r w:rsidRPr="00AE6E4B">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8" w:rsidRDefault="006867A8" w:rsidP="00291A20">
      <w:pPr>
        <w:spacing w:after="0" w:line="240" w:lineRule="auto"/>
      </w:pPr>
      <w:r>
        <w:separator/>
      </w:r>
    </w:p>
  </w:endnote>
  <w:endnote w:type="continuationSeparator" w:id="0">
    <w:p w:rsidR="006867A8" w:rsidRDefault="006867A8" w:rsidP="00291A20">
      <w:pPr>
        <w:spacing w:after="0" w:line="240" w:lineRule="auto"/>
      </w:pPr>
      <w:r>
        <w:continuationSeparator/>
      </w:r>
    </w:p>
  </w:endnote>
  <w:endnote w:type="continuationNotice" w:id="1">
    <w:p w:rsidR="006867A8" w:rsidRDefault="0068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8" w:rsidRDefault="006867A8" w:rsidP="00291A20">
      <w:pPr>
        <w:spacing w:after="0" w:line="240" w:lineRule="auto"/>
      </w:pPr>
      <w:r>
        <w:separator/>
      </w:r>
    </w:p>
  </w:footnote>
  <w:footnote w:type="continuationSeparator" w:id="0">
    <w:p w:rsidR="006867A8" w:rsidRDefault="006867A8" w:rsidP="00291A20">
      <w:pPr>
        <w:spacing w:after="0" w:line="240" w:lineRule="auto"/>
      </w:pPr>
      <w:r>
        <w:continuationSeparator/>
      </w:r>
    </w:p>
  </w:footnote>
  <w:footnote w:type="continuationNotice" w:id="1">
    <w:p w:rsidR="006867A8" w:rsidRDefault="006867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36365F"/>
    <w:rsid w:val="003745ED"/>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A0827"/>
    <w:rsid w:val="00BC402D"/>
    <w:rsid w:val="00C1091B"/>
    <w:rsid w:val="00C14529"/>
    <w:rsid w:val="00CA5F95"/>
    <w:rsid w:val="00D25D0F"/>
    <w:rsid w:val="00D6290B"/>
    <w:rsid w:val="00D71151"/>
    <w:rsid w:val="00DC62C8"/>
    <w:rsid w:val="00DC6558"/>
    <w:rsid w:val="00DE3839"/>
    <w:rsid w:val="00E027DF"/>
    <w:rsid w:val="00E05A8C"/>
    <w:rsid w:val="00E11DA5"/>
    <w:rsid w:val="00E21B25"/>
    <w:rsid w:val="00E63881"/>
    <w:rsid w:val="00E651BA"/>
    <w:rsid w:val="00E8154F"/>
    <w:rsid w:val="00E84FA2"/>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de/5673/t40hs-high-speed-drehmomentaufnehm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1F00-69CA-4A99-8175-F962B409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336</Words>
  <Characters>2119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4</cp:revision>
  <cp:lastPrinted>2017-05-23T08:40:00Z</cp:lastPrinted>
  <dcterms:created xsi:type="dcterms:W3CDTF">2017-08-30T08:32:00Z</dcterms:created>
  <dcterms:modified xsi:type="dcterms:W3CDTF">2017-09-01T07:34:00Z</dcterms:modified>
  <cp:category>HBM: public</cp:category>
</cp:coreProperties>
</file>