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44" w:rsidRPr="00EA6B80" w:rsidRDefault="00D00C95" w:rsidP="00037C96">
      <w:pPr>
        <w:spacing w:after="0"/>
        <w:rPr>
          <w:rFonts w:ascii="Arial" w:hAnsi="Arial" w:cs="Arial"/>
          <w:b/>
          <w:sz w:val="28"/>
          <w:szCs w:val="28"/>
          <w:lang w:val="de-DE"/>
        </w:rPr>
      </w:pPr>
      <w:r w:rsidRPr="00EA6B80">
        <w:rPr>
          <w:rFonts w:ascii="Arial" w:hAnsi="Arial" w:cs="Arial"/>
          <w:b/>
          <w:sz w:val="28"/>
          <w:szCs w:val="28"/>
          <w:lang w:val="de-DE"/>
        </w:rPr>
        <w:t xml:space="preserve">HBM und </w:t>
      </w:r>
      <w:proofErr w:type="spellStart"/>
      <w:r w:rsidRPr="00EA6B80">
        <w:rPr>
          <w:rFonts w:ascii="Arial" w:hAnsi="Arial" w:cs="Arial"/>
          <w:b/>
          <w:sz w:val="28"/>
          <w:szCs w:val="28"/>
          <w:lang w:val="de-DE"/>
        </w:rPr>
        <w:t>Kyowa</w:t>
      </w:r>
      <w:proofErr w:type="spellEnd"/>
      <w:r w:rsidRPr="00EA6B80">
        <w:rPr>
          <w:rFonts w:ascii="Arial" w:hAnsi="Arial" w:cs="Arial"/>
          <w:b/>
          <w:sz w:val="28"/>
          <w:szCs w:val="28"/>
          <w:lang w:val="de-DE"/>
        </w:rPr>
        <w:t xml:space="preserve"> Electronic Instruments einigen sich auf gegenseitigen Verkauf von Sensoren und Messtechnik</w:t>
      </w:r>
    </w:p>
    <w:p w:rsidR="005840C8" w:rsidRPr="00EA6B80" w:rsidRDefault="005840C8" w:rsidP="005840C8">
      <w:pPr>
        <w:spacing w:after="0"/>
        <w:rPr>
          <w:rFonts w:ascii="Arial" w:hAnsi="Arial" w:cs="Arial"/>
          <w:lang w:val="de-DE"/>
        </w:rPr>
      </w:pPr>
    </w:p>
    <w:p w:rsidR="00D00C95" w:rsidRPr="00EA6B80" w:rsidRDefault="00D00C95" w:rsidP="00D00C95">
      <w:pPr>
        <w:pStyle w:val="Listenabsatz"/>
        <w:numPr>
          <w:ilvl w:val="0"/>
          <w:numId w:val="2"/>
        </w:numPr>
        <w:spacing w:after="0"/>
        <w:rPr>
          <w:rFonts w:ascii="Arial" w:hAnsi="Arial" w:cs="Arial"/>
          <w:lang w:val="de-DE"/>
        </w:rPr>
      </w:pPr>
      <w:r w:rsidRPr="00EA6B80">
        <w:rPr>
          <w:rFonts w:ascii="Arial" w:hAnsi="Arial" w:cs="Arial"/>
          <w:lang w:val="de-DE"/>
        </w:rPr>
        <w:t xml:space="preserve">HBM ergänzt sein Produktportfolio um eine Auswahl von </w:t>
      </w:r>
      <w:proofErr w:type="spellStart"/>
      <w:r w:rsidRPr="00EA6B80">
        <w:rPr>
          <w:rFonts w:ascii="Arial" w:hAnsi="Arial" w:cs="Arial"/>
          <w:lang w:val="de-DE"/>
        </w:rPr>
        <w:t>Kyowa</w:t>
      </w:r>
      <w:proofErr w:type="spellEnd"/>
      <w:r w:rsidRPr="00EA6B80">
        <w:rPr>
          <w:rFonts w:ascii="Arial" w:hAnsi="Arial" w:cs="Arial"/>
          <w:lang w:val="de-DE"/>
        </w:rPr>
        <w:t xml:space="preserve">-Sensoren, insbesondere für hohe Temperaturbereiche und Miniaturisierung </w:t>
      </w:r>
    </w:p>
    <w:p w:rsidR="00D00C95" w:rsidRPr="00EA6B80" w:rsidRDefault="00D00C95" w:rsidP="00D00C95">
      <w:pPr>
        <w:pStyle w:val="Listenabsatz"/>
        <w:numPr>
          <w:ilvl w:val="0"/>
          <w:numId w:val="2"/>
        </w:numPr>
        <w:spacing w:after="0"/>
        <w:rPr>
          <w:rFonts w:ascii="Arial" w:hAnsi="Arial" w:cs="Arial"/>
          <w:lang w:val="de-DE"/>
        </w:rPr>
      </w:pPr>
      <w:r w:rsidRPr="00EA6B80">
        <w:rPr>
          <w:rFonts w:ascii="Arial" w:hAnsi="Arial" w:cs="Arial"/>
          <w:lang w:val="de-DE"/>
        </w:rPr>
        <w:t>Kunden profitieren von dem erweiterten Produktportfolio zweier führender Messtechnik-Unternehmen</w:t>
      </w:r>
    </w:p>
    <w:p w:rsidR="003745ED" w:rsidRPr="00EA6B80" w:rsidRDefault="00D00C95" w:rsidP="00D00C95">
      <w:pPr>
        <w:pStyle w:val="Listenabsatz"/>
        <w:numPr>
          <w:ilvl w:val="0"/>
          <w:numId w:val="2"/>
        </w:numPr>
        <w:spacing w:after="0"/>
        <w:rPr>
          <w:rFonts w:ascii="Arial" w:hAnsi="Arial" w:cs="Arial"/>
          <w:b/>
          <w:lang w:val="de-DE"/>
        </w:rPr>
      </w:pPr>
      <w:r w:rsidRPr="00EA6B80">
        <w:rPr>
          <w:rFonts w:ascii="Arial" w:hAnsi="Arial" w:cs="Arial"/>
          <w:lang w:val="de-DE"/>
        </w:rPr>
        <w:t>Start im April 2018</w:t>
      </w:r>
    </w:p>
    <w:p w:rsidR="00D00C95" w:rsidRPr="00EA6B80" w:rsidRDefault="00D00C95" w:rsidP="003745ED">
      <w:pPr>
        <w:spacing w:after="0"/>
        <w:rPr>
          <w:rFonts w:ascii="Arial" w:hAnsi="Arial" w:cs="Arial"/>
          <w:b/>
          <w:lang w:val="de-DE"/>
        </w:rPr>
      </w:pPr>
    </w:p>
    <w:p w:rsidR="003745ED" w:rsidRPr="00EA6B80" w:rsidRDefault="00D00C95" w:rsidP="003745ED">
      <w:pPr>
        <w:spacing w:after="0"/>
        <w:rPr>
          <w:rFonts w:ascii="Arial" w:hAnsi="Arial" w:cs="Arial"/>
          <w:b/>
          <w:lang w:val="de-DE"/>
        </w:rPr>
      </w:pPr>
      <w:r w:rsidRPr="00EA6B80">
        <w:rPr>
          <w:rFonts w:ascii="Arial" w:hAnsi="Arial" w:cs="Arial"/>
          <w:b/>
          <w:lang w:val="de-DE"/>
        </w:rPr>
        <w:t xml:space="preserve">Darmstadt, 12. Dezember 2017. </w:t>
      </w:r>
      <w:proofErr w:type="spellStart"/>
      <w:r w:rsidRPr="00EA6B80">
        <w:rPr>
          <w:rFonts w:ascii="Arial" w:hAnsi="Arial" w:cs="Arial"/>
          <w:b/>
          <w:lang w:val="de-DE"/>
        </w:rPr>
        <w:t>Kyowa</w:t>
      </w:r>
      <w:proofErr w:type="spellEnd"/>
      <w:r w:rsidRPr="00EA6B80">
        <w:rPr>
          <w:rFonts w:ascii="Arial" w:hAnsi="Arial" w:cs="Arial"/>
          <w:b/>
          <w:lang w:val="de-DE"/>
        </w:rPr>
        <w:t xml:space="preserve"> Electronic Instruments, mit Sitz in </w:t>
      </w:r>
      <w:proofErr w:type="spellStart"/>
      <w:r w:rsidRPr="00EA6B80">
        <w:rPr>
          <w:rFonts w:ascii="Arial" w:hAnsi="Arial" w:cs="Arial"/>
          <w:b/>
          <w:lang w:val="de-DE"/>
        </w:rPr>
        <w:t>Chofu</w:t>
      </w:r>
      <w:proofErr w:type="spellEnd"/>
      <w:r w:rsidRPr="00EA6B80">
        <w:rPr>
          <w:rFonts w:ascii="Arial" w:hAnsi="Arial" w:cs="Arial"/>
          <w:b/>
          <w:lang w:val="de-DE"/>
        </w:rPr>
        <w:t>-</w:t>
      </w:r>
      <w:r w:rsidR="00EA6B80">
        <w:rPr>
          <w:rFonts w:ascii="Arial" w:hAnsi="Arial" w:cs="Arial"/>
          <w:b/>
          <w:lang w:val="de-DE"/>
        </w:rPr>
        <w:t>City</w:t>
      </w:r>
      <w:r w:rsidRPr="00EA6B80">
        <w:rPr>
          <w:rFonts w:ascii="Arial" w:hAnsi="Arial" w:cs="Arial"/>
          <w:b/>
          <w:lang w:val="de-DE"/>
        </w:rPr>
        <w:t>, Tokio, Japan, und HBM (</w:t>
      </w:r>
      <w:proofErr w:type="spellStart"/>
      <w:r w:rsidRPr="00EA6B80">
        <w:rPr>
          <w:rFonts w:ascii="Arial" w:hAnsi="Arial" w:cs="Arial"/>
          <w:b/>
          <w:lang w:val="de-DE"/>
        </w:rPr>
        <w:t>Hottinger</w:t>
      </w:r>
      <w:proofErr w:type="spellEnd"/>
      <w:r w:rsidRPr="00EA6B80">
        <w:rPr>
          <w:rFonts w:ascii="Arial" w:hAnsi="Arial" w:cs="Arial"/>
          <w:b/>
          <w:lang w:val="de-DE"/>
        </w:rPr>
        <w:t xml:space="preserve"> Baldwin Messtechnik GmbH) mit Sitz in Darmstadt, Deutschland, haben eine strategische Vertriebskooperation vereinbart. Beide Unternehmen werden ausgewählte Produkte des jeweiligen Partners anbieten, um ihr eigenes Portfolio an präzisen, </w:t>
      </w:r>
      <w:proofErr w:type="gramStart"/>
      <w:r w:rsidR="00EA6B80">
        <w:rPr>
          <w:rFonts w:ascii="Arial" w:hAnsi="Arial" w:cs="Arial"/>
          <w:b/>
          <w:lang w:val="de-DE"/>
        </w:rPr>
        <w:t>hochwertiger</w:t>
      </w:r>
      <w:proofErr w:type="gramEnd"/>
      <w:r w:rsidR="00EA6B80">
        <w:rPr>
          <w:rFonts w:ascii="Arial" w:hAnsi="Arial" w:cs="Arial"/>
          <w:b/>
          <w:lang w:val="de-DE"/>
        </w:rPr>
        <w:t xml:space="preserve"> Messtechnik</w:t>
      </w:r>
      <w:r w:rsidRPr="00EA6B80">
        <w:rPr>
          <w:rFonts w:ascii="Arial" w:hAnsi="Arial" w:cs="Arial"/>
          <w:b/>
          <w:lang w:val="de-DE"/>
        </w:rPr>
        <w:t xml:space="preserve"> zu erweitern. HBM-Kunden werden insbesondere von einer größeren Auswahl an Sensorlösungen für Messanwendungen mit höheren Temperaturbereichen oder starken Platzbeschränkungen profitieren.</w:t>
      </w:r>
    </w:p>
    <w:p w:rsidR="003745ED" w:rsidRPr="00EA6B80" w:rsidRDefault="003745ED" w:rsidP="003745ED">
      <w:pPr>
        <w:spacing w:after="0"/>
        <w:rPr>
          <w:rFonts w:ascii="Arial" w:hAnsi="Arial" w:cs="Arial"/>
          <w:b/>
          <w:lang w:val="de-DE"/>
        </w:rPr>
      </w:pPr>
    </w:p>
    <w:p w:rsidR="00D00C95" w:rsidRPr="00EA6B80" w:rsidRDefault="00D00C95" w:rsidP="00D00C95">
      <w:pPr>
        <w:spacing w:after="0"/>
        <w:rPr>
          <w:rFonts w:ascii="Arial" w:hAnsi="Arial" w:cs="Arial"/>
          <w:lang w:val="de-DE"/>
        </w:rPr>
      </w:pPr>
      <w:r w:rsidRPr="00EA6B80">
        <w:rPr>
          <w:rFonts w:ascii="Arial" w:hAnsi="Arial" w:cs="Arial"/>
          <w:lang w:val="de-DE"/>
        </w:rPr>
        <w:t xml:space="preserve">HBM wird künftig – zusätzlich zu seinen eigenen Produkten </w:t>
      </w:r>
      <w:r w:rsidR="00EA6B80">
        <w:rPr>
          <w:rFonts w:ascii="Arial" w:hAnsi="Arial" w:cs="Arial"/>
          <w:lang w:val="de-DE"/>
        </w:rPr>
        <w:t>–</w:t>
      </w:r>
      <w:r w:rsidRPr="00EA6B80">
        <w:rPr>
          <w:rFonts w:ascii="Arial" w:hAnsi="Arial" w:cs="Arial"/>
          <w:lang w:val="de-DE"/>
        </w:rPr>
        <w:t xml:space="preserve"> </w:t>
      </w:r>
      <w:r w:rsidR="00EA6B80">
        <w:rPr>
          <w:rFonts w:ascii="Arial" w:hAnsi="Arial" w:cs="Arial"/>
          <w:lang w:val="de-DE"/>
        </w:rPr>
        <w:t>Hochtemperatur-</w:t>
      </w:r>
      <w:r w:rsidRPr="00EA6B80">
        <w:rPr>
          <w:rFonts w:ascii="Arial" w:hAnsi="Arial" w:cs="Arial"/>
          <w:lang w:val="de-DE"/>
        </w:rPr>
        <w:t xml:space="preserve">Druck- und </w:t>
      </w:r>
      <w:proofErr w:type="spellStart"/>
      <w:r w:rsidRPr="00EA6B80">
        <w:rPr>
          <w:rFonts w:ascii="Arial" w:hAnsi="Arial" w:cs="Arial"/>
          <w:lang w:val="de-DE"/>
        </w:rPr>
        <w:t>Kraftaufnehmer</w:t>
      </w:r>
      <w:proofErr w:type="spellEnd"/>
      <w:r w:rsidRPr="00EA6B80">
        <w:rPr>
          <w:rFonts w:ascii="Arial" w:hAnsi="Arial" w:cs="Arial"/>
          <w:lang w:val="de-DE"/>
        </w:rPr>
        <w:t xml:space="preserve">, </w:t>
      </w:r>
      <w:r w:rsidR="00EA6B80">
        <w:rPr>
          <w:rFonts w:ascii="Arial" w:hAnsi="Arial" w:cs="Arial"/>
          <w:lang w:val="de-DE"/>
        </w:rPr>
        <w:t>Hochtemperatur-Folien-</w:t>
      </w:r>
      <w:r w:rsidRPr="00EA6B80">
        <w:rPr>
          <w:rFonts w:ascii="Arial" w:hAnsi="Arial" w:cs="Arial"/>
          <w:lang w:val="de-DE"/>
        </w:rPr>
        <w:t xml:space="preserve">Dehnungsmessstreifen und Beschleunigungssensoren von </w:t>
      </w:r>
      <w:proofErr w:type="spellStart"/>
      <w:r w:rsidRPr="00EA6B80">
        <w:rPr>
          <w:rFonts w:ascii="Arial" w:hAnsi="Arial" w:cs="Arial"/>
          <w:lang w:val="de-DE"/>
        </w:rPr>
        <w:t>Kyowa</w:t>
      </w:r>
      <w:proofErr w:type="spellEnd"/>
      <w:r w:rsidRPr="00EA6B80">
        <w:rPr>
          <w:rFonts w:ascii="Arial" w:hAnsi="Arial" w:cs="Arial"/>
          <w:lang w:val="de-DE"/>
        </w:rPr>
        <w:t xml:space="preserve"> Electronic Instruments verkaufen. </w:t>
      </w:r>
      <w:proofErr w:type="spellStart"/>
      <w:r w:rsidRPr="00EA6B80">
        <w:rPr>
          <w:rFonts w:ascii="Arial" w:hAnsi="Arial" w:cs="Arial"/>
          <w:lang w:val="de-DE"/>
        </w:rPr>
        <w:t>Kyowa</w:t>
      </w:r>
      <w:proofErr w:type="spellEnd"/>
      <w:r w:rsidRPr="00EA6B80">
        <w:rPr>
          <w:rFonts w:ascii="Arial" w:hAnsi="Arial" w:cs="Arial"/>
          <w:lang w:val="de-DE"/>
        </w:rPr>
        <w:t xml:space="preserve"> wird sein Portfolio </w:t>
      </w:r>
      <w:r w:rsidR="00EA6B80">
        <w:rPr>
          <w:rFonts w:ascii="Arial" w:hAnsi="Arial" w:cs="Arial"/>
          <w:lang w:val="de-DE"/>
        </w:rPr>
        <w:t xml:space="preserve">u.a. </w:t>
      </w:r>
      <w:bookmarkStart w:id="0" w:name="_GoBack"/>
      <w:bookmarkEnd w:id="0"/>
      <w:r w:rsidRPr="00EA6B80">
        <w:rPr>
          <w:rFonts w:ascii="Arial" w:hAnsi="Arial" w:cs="Arial"/>
          <w:lang w:val="de-DE"/>
        </w:rPr>
        <w:t xml:space="preserve">um </w:t>
      </w:r>
      <w:r w:rsidR="00EA6B80">
        <w:rPr>
          <w:rFonts w:ascii="Arial" w:hAnsi="Arial" w:cs="Arial"/>
          <w:lang w:val="de-DE"/>
        </w:rPr>
        <w:t>Flansch-</w:t>
      </w:r>
      <w:proofErr w:type="spellStart"/>
      <w:r w:rsidRPr="00EA6B80">
        <w:rPr>
          <w:rFonts w:ascii="Arial" w:hAnsi="Arial" w:cs="Arial"/>
          <w:lang w:val="de-DE"/>
        </w:rPr>
        <w:t>Drehmomentaufnehmer</w:t>
      </w:r>
      <w:proofErr w:type="spellEnd"/>
      <w:r w:rsidRPr="00EA6B80">
        <w:rPr>
          <w:rFonts w:ascii="Arial" w:hAnsi="Arial" w:cs="Arial"/>
          <w:lang w:val="de-DE"/>
        </w:rPr>
        <w:t xml:space="preserve"> und piezoelektrische Sensoren von HBM ergänzen. Diese Produkte werden ab April 2018 verfügbar sein. Kunden werden von ihren bekannten Ansprechpartnern in den  jeweiligen Unternehmen bedient.</w:t>
      </w:r>
    </w:p>
    <w:p w:rsidR="00D00C95" w:rsidRPr="00EA6B80" w:rsidRDefault="00D00C95" w:rsidP="00D00C95">
      <w:pPr>
        <w:spacing w:after="0"/>
        <w:rPr>
          <w:rFonts w:ascii="Arial" w:hAnsi="Arial" w:cs="Arial"/>
          <w:lang w:val="de-DE"/>
        </w:rPr>
      </w:pPr>
    </w:p>
    <w:p w:rsidR="00577038" w:rsidRPr="00EA6B80" w:rsidRDefault="00D00C95" w:rsidP="00D00C95">
      <w:pPr>
        <w:spacing w:after="0"/>
        <w:rPr>
          <w:rFonts w:ascii="Arial" w:hAnsi="Arial" w:cs="Arial"/>
          <w:lang w:val="de-DE"/>
        </w:rPr>
      </w:pPr>
      <w:r w:rsidRPr="00EA6B80">
        <w:rPr>
          <w:rFonts w:ascii="Arial" w:hAnsi="Arial" w:cs="Arial"/>
          <w:lang w:val="de-DE"/>
        </w:rPr>
        <w:t xml:space="preserve">"Sowohl </w:t>
      </w:r>
      <w:proofErr w:type="spellStart"/>
      <w:r w:rsidRPr="00EA6B80">
        <w:rPr>
          <w:rFonts w:ascii="Arial" w:hAnsi="Arial" w:cs="Arial"/>
          <w:lang w:val="de-DE"/>
        </w:rPr>
        <w:t>Kyowa</w:t>
      </w:r>
      <w:proofErr w:type="spellEnd"/>
      <w:r w:rsidRPr="00EA6B80">
        <w:rPr>
          <w:rFonts w:ascii="Arial" w:hAnsi="Arial" w:cs="Arial"/>
          <w:lang w:val="de-DE"/>
        </w:rPr>
        <w:t xml:space="preserve"> als auch HBM sind bekannt für die hohe Qualität, Zuverlässigkeit und Genauigkeit ihrer Produkte", sagt Andreas Hüllhorst, Geschäftsführer (CEO) von HBM. "Ich freue mich, dass wir durch die Zusammenarbeit unser Angebot ergänzen und unsere Kunden noch besser bedienen können."</w:t>
      </w:r>
    </w:p>
    <w:p w:rsidR="00D00C95" w:rsidRPr="00EA6B80" w:rsidRDefault="00D00C95" w:rsidP="00D00C95">
      <w:pPr>
        <w:spacing w:after="0"/>
        <w:rPr>
          <w:rFonts w:ascii="Arial" w:hAnsi="Arial" w:cs="Arial"/>
          <w:lang w:val="de-DE"/>
        </w:rPr>
      </w:pPr>
    </w:p>
    <w:p w:rsidR="00D00C95" w:rsidRPr="00EA6B80" w:rsidRDefault="00D00C95">
      <w:pPr>
        <w:spacing w:after="0" w:line="240" w:lineRule="auto"/>
        <w:rPr>
          <w:rFonts w:ascii="Arial" w:hAnsi="Arial" w:cs="Arial"/>
          <w:lang w:val="de-DE"/>
        </w:rPr>
      </w:pPr>
      <w:r w:rsidRPr="00EA6B80">
        <w:rPr>
          <w:rFonts w:ascii="Arial" w:hAnsi="Arial" w:cs="Arial"/>
          <w:lang w:val="de-DE"/>
        </w:rPr>
        <w:br w:type="page"/>
      </w:r>
    </w:p>
    <w:p w:rsidR="00D00C95" w:rsidRPr="00EA6B80" w:rsidRDefault="00D00C95" w:rsidP="00D00C95">
      <w:pPr>
        <w:spacing w:after="0"/>
        <w:rPr>
          <w:rFonts w:ascii="Arial" w:hAnsi="Arial" w:cs="Arial"/>
          <w:lang w:val="de-DE"/>
        </w:rPr>
      </w:pPr>
    </w:p>
    <w:p w:rsidR="003745ED" w:rsidRPr="00EA6B80" w:rsidRDefault="003745ED" w:rsidP="009613EA">
      <w:pPr>
        <w:spacing w:after="0"/>
        <w:rPr>
          <w:rFonts w:ascii="Arial" w:hAnsi="Arial" w:cs="Arial"/>
          <w:lang w:val="de-DE"/>
        </w:rPr>
      </w:pPr>
    </w:p>
    <w:p w:rsidR="00D00C95" w:rsidRPr="00EA6B80" w:rsidRDefault="00D00C95" w:rsidP="00D00C95">
      <w:pPr>
        <w:autoSpaceDE w:val="0"/>
        <w:spacing w:after="120" w:line="360" w:lineRule="auto"/>
        <w:ind w:right="1132"/>
        <w:jc w:val="both"/>
        <w:rPr>
          <w:rFonts w:ascii="Arial" w:hAnsi="Arial" w:cs="Arial"/>
          <w:sz w:val="18"/>
          <w:szCs w:val="18"/>
        </w:rPr>
      </w:pPr>
      <w:r w:rsidRPr="00EA6B80">
        <w:rPr>
          <w:rFonts w:ascii="Arial" w:hAnsi="Arial" w:cs="Arial"/>
          <w:sz w:val="18"/>
          <w:szCs w:val="18"/>
        </w:rPr>
        <w:t>.</w:t>
      </w:r>
      <w:r w:rsidRPr="00EA6B80">
        <w:rPr>
          <w:rFonts w:ascii="Arial" w:hAnsi="Arial" w:cs="Arial"/>
          <w:noProof/>
          <w:sz w:val="18"/>
          <w:szCs w:val="18"/>
          <w:lang w:val="de-DE"/>
        </w:rPr>
        <w:drawing>
          <wp:inline distT="0" distB="0" distL="0" distR="0" wp14:anchorId="06630EFA" wp14:editId="2142531B">
            <wp:extent cx="3591560" cy="3152775"/>
            <wp:effectExtent l="0" t="0" r="8890" b="9525"/>
            <wp:docPr id="3" name="Grafik 3" descr="DSC00114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0114d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1560" cy="3152775"/>
                    </a:xfrm>
                    <a:prstGeom prst="rect">
                      <a:avLst/>
                    </a:prstGeom>
                    <a:noFill/>
                    <a:ln>
                      <a:noFill/>
                    </a:ln>
                  </pic:spPr>
                </pic:pic>
              </a:graphicData>
            </a:graphic>
          </wp:inline>
        </w:drawing>
      </w:r>
    </w:p>
    <w:p w:rsidR="00D00C95" w:rsidRPr="00EA6B80" w:rsidRDefault="00D00C95" w:rsidP="00D00C95">
      <w:pPr>
        <w:autoSpaceDE w:val="0"/>
        <w:spacing w:after="120" w:line="360" w:lineRule="auto"/>
        <w:ind w:right="1132"/>
        <w:jc w:val="both"/>
        <w:rPr>
          <w:rFonts w:ascii="Arial" w:hAnsi="Arial" w:cs="Arial"/>
          <w:lang w:val="de-DE"/>
        </w:rPr>
      </w:pPr>
      <w:r w:rsidRPr="00EA6B80">
        <w:rPr>
          <w:rFonts w:ascii="Arial" w:hAnsi="Arial" w:cs="Arial"/>
        </w:rPr>
        <w:t xml:space="preserve">Minoru Tateno, </w:t>
      </w:r>
      <w:proofErr w:type="spellStart"/>
      <w:r w:rsidRPr="00EA6B80">
        <w:rPr>
          <w:rFonts w:ascii="Arial" w:hAnsi="Arial" w:cs="Arial"/>
        </w:rPr>
        <w:t>Präsident</w:t>
      </w:r>
      <w:proofErr w:type="spellEnd"/>
      <w:r w:rsidRPr="00EA6B80">
        <w:rPr>
          <w:rFonts w:ascii="Arial" w:hAnsi="Arial" w:cs="Arial"/>
        </w:rPr>
        <w:t xml:space="preserve"> und </w:t>
      </w:r>
      <w:r w:rsidRPr="00EA6B80">
        <w:rPr>
          <w:rFonts w:ascii="Arial" w:hAnsi="Arial" w:cs="Arial"/>
          <w:i/>
        </w:rPr>
        <w:t>Representative Director</w:t>
      </w:r>
      <w:r w:rsidRPr="00EA6B80">
        <w:rPr>
          <w:rFonts w:ascii="Arial" w:hAnsi="Arial" w:cs="Arial"/>
        </w:rPr>
        <w:t xml:space="preserve"> Kyowa Electronic Instruments Co., Ltd. </w:t>
      </w:r>
      <w:r w:rsidRPr="00EA6B80">
        <w:rPr>
          <w:rFonts w:ascii="Arial" w:hAnsi="Arial" w:cs="Arial"/>
          <w:lang w:val="de-DE"/>
        </w:rPr>
        <w:t xml:space="preserve">(rechts), und Andreas Hüllhorst, Geschäftsführer (CEO) von </w:t>
      </w:r>
      <w:proofErr w:type="spellStart"/>
      <w:r w:rsidRPr="00EA6B80">
        <w:rPr>
          <w:rFonts w:ascii="Arial" w:hAnsi="Arial" w:cs="Arial"/>
          <w:lang w:val="de-DE"/>
        </w:rPr>
        <w:t>Hottinger</w:t>
      </w:r>
      <w:proofErr w:type="spellEnd"/>
      <w:r w:rsidRPr="00EA6B80">
        <w:rPr>
          <w:rFonts w:ascii="Arial" w:hAnsi="Arial" w:cs="Arial"/>
          <w:lang w:val="de-DE"/>
        </w:rPr>
        <w:t xml:space="preserve"> Baldwin Messtechnik GmbH.  </w:t>
      </w:r>
    </w:p>
    <w:p w:rsidR="009A2149" w:rsidRPr="00EA6B80" w:rsidRDefault="009A2149" w:rsidP="009A2149">
      <w:pPr>
        <w:spacing w:line="360" w:lineRule="auto"/>
        <w:ind w:right="1128"/>
        <w:jc w:val="both"/>
        <w:rPr>
          <w:rFonts w:ascii="Arial" w:hAnsi="Arial" w:cs="Arial"/>
          <w:b/>
          <w:lang w:val="de-DE" w:eastAsia="en-US"/>
        </w:rPr>
      </w:pPr>
    </w:p>
    <w:p w:rsidR="009A2149" w:rsidRPr="00EA6B80" w:rsidRDefault="00392006" w:rsidP="009A2149">
      <w:pPr>
        <w:spacing w:line="360" w:lineRule="auto"/>
        <w:ind w:right="1128"/>
        <w:jc w:val="both"/>
        <w:rPr>
          <w:rFonts w:ascii="Arial" w:hAnsi="Arial" w:cs="Arial"/>
          <w:b/>
          <w:bCs/>
          <w:sz w:val="18"/>
          <w:szCs w:val="18"/>
          <w:lang w:val="de-DE"/>
        </w:rPr>
      </w:pPr>
      <w:r w:rsidRPr="00EA6B80">
        <w:rPr>
          <w:rFonts w:ascii="Arial" w:hAnsi="Arial" w:cs="Arial"/>
          <w:b/>
          <w:sz w:val="18"/>
          <w:szCs w:val="18"/>
          <w:lang w:val="de-DE"/>
        </w:rPr>
        <w:t xml:space="preserve">Über HBM Test </w:t>
      </w:r>
      <w:proofErr w:type="spellStart"/>
      <w:r w:rsidRPr="00EA6B80">
        <w:rPr>
          <w:rFonts w:ascii="Arial" w:hAnsi="Arial" w:cs="Arial"/>
          <w:b/>
          <w:sz w:val="18"/>
          <w:szCs w:val="18"/>
          <w:lang w:val="de-DE"/>
        </w:rPr>
        <w:t>and</w:t>
      </w:r>
      <w:proofErr w:type="spellEnd"/>
      <w:r w:rsidRPr="00EA6B80">
        <w:rPr>
          <w:rFonts w:ascii="Arial" w:hAnsi="Arial" w:cs="Arial"/>
          <w:b/>
          <w:sz w:val="18"/>
          <w:szCs w:val="18"/>
          <w:lang w:val="de-DE"/>
        </w:rPr>
        <w:t xml:space="preserve"> Measurement</w:t>
      </w:r>
    </w:p>
    <w:p w:rsidR="00C1091B" w:rsidRPr="00EA6B80" w:rsidRDefault="00392006" w:rsidP="009A2149">
      <w:pPr>
        <w:autoSpaceDE w:val="0"/>
        <w:spacing w:after="120" w:line="360" w:lineRule="auto"/>
        <w:ind w:right="1132"/>
        <w:jc w:val="both"/>
        <w:rPr>
          <w:rFonts w:ascii="Arial" w:hAnsi="Arial" w:cs="Arial"/>
          <w:sz w:val="18"/>
          <w:szCs w:val="18"/>
          <w:lang w:val="de-DE"/>
        </w:rPr>
      </w:pPr>
      <w:r w:rsidRPr="00EA6B80">
        <w:rPr>
          <w:rFonts w:ascii="Arial" w:hAnsi="Arial" w:cs="Arial"/>
          <w:sz w:val="18"/>
          <w:szCs w:val="18"/>
          <w:lang w:val="de-DE"/>
        </w:rPr>
        <w:t xml:space="preserve">Gegründet 1950 in Deutschland hat sich die </w:t>
      </w:r>
      <w:proofErr w:type="spellStart"/>
      <w:r w:rsidRPr="00EA6B80">
        <w:rPr>
          <w:rFonts w:ascii="Arial" w:hAnsi="Arial" w:cs="Arial"/>
          <w:sz w:val="18"/>
          <w:szCs w:val="18"/>
          <w:lang w:val="de-DE"/>
        </w:rPr>
        <w:t>Hottinger</w:t>
      </w:r>
      <w:proofErr w:type="spellEnd"/>
      <w:r w:rsidRPr="00EA6B80">
        <w:rPr>
          <w:rFonts w:ascii="Arial" w:hAnsi="Arial" w:cs="Arial"/>
          <w:sz w:val="18"/>
          <w:szCs w:val="18"/>
          <w:lang w:val="de-DE"/>
        </w:rPr>
        <w:t xml:space="preserve"> Baldwin Messtechnik GmbH (HBM Test </w:t>
      </w:r>
      <w:proofErr w:type="spellStart"/>
      <w:r w:rsidRPr="00EA6B80">
        <w:rPr>
          <w:rFonts w:ascii="Arial" w:hAnsi="Arial" w:cs="Arial"/>
          <w:sz w:val="18"/>
          <w:szCs w:val="18"/>
          <w:lang w:val="de-DE"/>
        </w:rPr>
        <w:t>and</w:t>
      </w:r>
      <w:proofErr w:type="spellEnd"/>
      <w:r w:rsidRPr="00EA6B80">
        <w:rPr>
          <w:rFonts w:ascii="Arial" w:hAnsi="Arial" w:cs="Arial"/>
          <w:sz w:val="18"/>
          <w:szCs w:val="18"/>
          <w:lang w:val="de-DE"/>
        </w:rPr>
        <w:t xml:space="preserve"> Measurement) zum weltweiten Technologie- und Marktführer im Bereich Messtechnik entwickelt. Heute bietet HBM Produkte für die gesamte Messkette, von virtuellen bis zu physikalischen Tests und Prüfungen. Das Unternehmen verfügt über Produktionsstandorte in Deutschland, USA, China und Portugal und ist weltweit in über 80 Ländern vertreten.</w:t>
      </w:r>
    </w:p>
    <w:sectPr w:rsidR="00C1091B" w:rsidRPr="00EA6B80" w:rsidSect="000C3ECC">
      <w:headerReference w:type="default" r:id="rId10"/>
      <w:footerReference w:type="default" r:id="rId11"/>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2A3" w:rsidRDefault="00D752A3" w:rsidP="00291A20">
      <w:pPr>
        <w:spacing w:after="0" w:line="240" w:lineRule="auto"/>
      </w:pPr>
      <w:r>
        <w:separator/>
      </w:r>
    </w:p>
  </w:endnote>
  <w:endnote w:type="continuationSeparator" w:id="0">
    <w:p w:rsidR="00D752A3" w:rsidRDefault="00D752A3" w:rsidP="00291A20">
      <w:pPr>
        <w:spacing w:after="0" w:line="240" w:lineRule="auto"/>
      </w:pPr>
      <w:r>
        <w:continuationSeparator/>
      </w:r>
    </w:p>
  </w:endnote>
  <w:endnote w:type="continuationNotice" w:id="1">
    <w:p w:rsidR="00D752A3" w:rsidRDefault="00D752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Black">
    <w:altName w:val="Times New Roman"/>
    <w:charset w:val="00"/>
    <w:family w:val="auto"/>
    <w:pitch w:val="variable"/>
    <w:sig w:usb0="E00002FF" w:usb1="5000205B" w:usb2="00000020" w:usb3="00000000" w:csb0="0000019F" w:csb1="00000000"/>
  </w:font>
  <w:font w:name="Roboto Light">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Fuzeile"/>
      <w:spacing w:after="0" w:line="180" w:lineRule="atLeast"/>
      <w:rPr>
        <w:rFonts w:ascii="Arial" w:hAnsi="Arial" w:cs="Arial"/>
        <w:sz w:val="14"/>
      </w:rPr>
    </w:pPr>
    <w:r>
      <w:rPr>
        <w:noProof/>
        <w:lang w:val="de-DE"/>
      </w:rPr>
      <mc:AlternateContent>
        <mc:Choice Requires="wps">
          <w:drawing>
            <wp:anchor distT="0" distB="0" distL="114300" distR="114300" simplePos="0" relativeHeight="251659264" behindDoc="0" locked="0" layoutInCell="1" allowOverlap="1" wp14:anchorId="612FDD35" wp14:editId="04462960">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rsidR="00E651BA" w:rsidRPr="006E44DF" w:rsidRDefault="00124264" w:rsidP="00E651BA">
                    <w:pPr>
                      <w:rPr>
                        <w:rFonts w:ascii="Arial" w:hAnsi="Arial" w:cs="Arial"/>
                        <w:b/>
                        <w:sz w:val="14"/>
                      </w:rPr>
                    </w:pPr>
                    <w:r>
                      <w:rPr>
                        <w:rFonts w:ascii="Arial" w:hAnsi="Arial"/>
                        <w:b/>
                        <w:sz w:val="14"/>
                      </w:rPr>
                      <w:t>HBM: public</w:t>
                    </w:r>
                  </w:p>
                </w:txbxContent>
              </v:textbox>
            </v:shape>
          </w:pict>
        </mc:Fallback>
      </mc:AlternateContent>
    </w:r>
    <w:r>
      <w:rPr>
        <w:rFonts w:ascii="Arial" w:hAnsi="Arial"/>
        <w:sz w:val="14"/>
      </w:rPr>
      <w:t xml:space="preserve">Managing Director: Andreas Hüllhorst – Chairman of the Board: </w:t>
    </w:r>
    <w:proofErr w:type="spellStart"/>
    <w:r>
      <w:rPr>
        <w:rFonts w:ascii="Arial" w:hAnsi="Arial"/>
        <w:sz w:val="14"/>
      </w:rPr>
      <w:t>Eoghan</w:t>
    </w:r>
    <w:proofErr w:type="spellEnd"/>
    <w:r>
      <w:rPr>
        <w:rFonts w:ascii="Arial" w:hAnsi="Arial"/>
        <w:sz w:val="14"/>
      </w:rPr>
      <w:t xml:space="preserve"> </w:t>
    </w:r>
    <w:proofErr w:type="spellStart"/>
    <w:r>
      <w:rPr>
        <w:rFonts w:ascii="Arial" w:hAnsi="Arial"/>
        <w:sz w:val="14"/>
      </w:rPr>
      <w:t>O’Lionaird</w:t>
    </w:r>
    <w:proofErr w:type="spellEnd"/>
  </w:p>
  <w:p w:rsidR="00291A20" w:rsidRPr="00291A20" w:rsidRDefault="001C0A87" w:rsidP="001C0A87">
    <w:pPr>
      <w:pStyle w:val="Fuzeile"/>
      <w:spacing w:after="0" w:line="180" w:lineRule="atLeast"/>
      <w:rPr>
        <w:rFonts w:ascii="Arial" w:hAnsi="Arial" w:cs="Arial"/>
        <w:sz w:val="14"/>
      </w:rPr>
    </w:pPr>
    <w:r>
      <w:rPr>
        <w:rFonts w:ascii="Arial" w:hAnsi="Arial"/>
        <w:sz w:val="14"/>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2A3" w:rsidRDefault="00D752A3" w:rsidP="00291A20">
      <w:pPr>
        <w:spacing w:after="0" w:line="240" w:lineRule="auto"/>
      </w:pPr>
      <w:r>
        <w:separator/>
      </w:r>
    </w:p>
  </w:footnote>
  <w:footnote w:type="continuationSeparator" w:id="0">
    <w:p w:rsidR="00D752A3" w:rsidRDefault="00D752A3" w:rsidP="00291A20">
      <w:pPr>
        <w:spacing w:after="0" w:line="240" w:lineRule="auto"/>
      </w:pPr>
      <w:r>
        <w:continuationSeparator/>
      </w:r>
    </w:p>
  </w:footnote>
  <w:footnote w:type="continuationNotice" w:id="1">
    <w:p w:rsidR="00D752A3" w:rsidRDefault="00D752A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C" w:rsidRDefault="000C3ECC" w:rsidP="000C3ECC">
    <w:pPr>
      <w:pStyle w:val="Kopfzeile"/>
      <w:rPr>
        <w:rFonts w:ascii="Roboto Black" w:hAnsi="Roboto Black"/>
      </w:rPr>
    </w:pPr>
  </w:p>
  <w:p w:rsidR="00630029" w:rsidRPr="000C3ECC" w:rsidRDefault="001C0A87" w:rsidP="000C3ECC">
    <w:pPr>
      <w:pStyle w:val="Kopfzeile"/>
      <w:rPr>
        <w:rFonts w:ascii="Roboto Light" w:hAnsi="Roboto Light"/>
        <w:color w:val="808080" w:themeColor="background1" w:themeShade="80"/>
        <w:sz w:val="36"/>
        <w:szCs w:val="36"/>
      </w:rPr>
    </w:pPr>
    <w:r w:rsidRPr="000C3ECC">
      <w:rPr>
        <w:rFonts w:ascii="Roboto Light" w:hAnsi="Roboto Light"/>
        <w:noProof/>
        <w:color w:val="808080" w:themeColor="background1" w:themeShade="80"/>
        <w:sz w:val="36"/>
        <w:szCs w:val="36"/>
        <w:lang w:val="de-DE"/>
      </w:rPr>
      <w:drawing>
        <wp:anchor distT="0" distB="0" distL="114300" distR="114300" simplePos="0" relativeHeight="251661312" behindDoc="0" locked="0" layoutInCell="1" allowOverlap="1" wp14:anchorId="1A90E9EF" wp14:editId="446B3DD5">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Light" w:hAnsi="Roboto Light"/>
        <w:color w:val="808080" w:themeColor="background1" w:themeShade="80"/>
        <w:sz w:val="36"/>
        <w:szCs w:val="36"/>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27C4"/>
    <w:multiLevelType w:val="hybridMultilevel"/>
    <w:tmpl w:val="7ABC0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22631D3"/>
    <w:multiLevelType w:val="hybridMultilevel"/>
    <w:tmpl w:val="344C9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52F6"/>
    <w:rsid w:val="00037C96"/>
    <w:rsid w:val="000766D3"/>
    <w:rsid w:val="000A7257"/>
    <w:rsid w:val="000C3ECC"/>
    <w:rsid w:val="00124264"/>
    <w:rsid w:val="001514AA"/>
    <w:rsid w:val="00155C48"/>
    <w:rsid w:val="001619E1"/>
    <w:rsid w:val="00183FB8"/>
    <w:rsid w:val="001B6365"/>
    <w:rsid w:val="001C0A87"/>
    <w:rsid w:val="001D0874"/>
    <w:rsid w:val="001F7363"/>
    <w:rsid w:val="002468CB"/>
    <w:rsid w:val="00263DF4"/>
    <w:rsid w:val="00282868"/>
    <w:rsid w:val="00291A20"/>
    <w:rsid w:val="002A72A9"/>
    <w:rsid w:val="002B5DBF"/>
    <w:rsid w:val="002C2089"/>
    <w:rsid w:val="002D265C"/>
    <w:rsid w:val="0036365F"/>
    <w:rsid w:val="003745ED"/>
    <w:rsid w:val="00383D36"/>
    <w:rsid w:val="00392006"/>
    <w:rsid w:val="00395CD0"/>
    <w:rsid w:val="003A1AEA"/>
    <w:rsid w:val="003D67ED"/>
    <w:rsid w:val="003F2AC5"/>
    <w:rsid w:val="00404CC1"/>
    <w:rsid w:val="0042796B"/>
    <w:rsid w:val="00450034"/>
    <w:rsid w:val="00463A44"/>
    <w:rsid w:val="00476B86"/>
    <w:rsid w:val="00510E7E"/>
    <w:rsid w:val="00545644"/>
    <w:rsid w:val="00577038"/>
    <w:rsid w:val="005840C8"/>
    <w:rsid w:val="00594747"/>
    <w:rsid w:val="005B3C59"/>
    <w:rsid w:val="00611493"/>
    <w:rsid w:val="00616AD4"/>
    <w:rsid w:val="00630029"/>
    <w:rsid w:val="006867A8"/>
    <w:rsid w:val="006871BF"/>
    <w:rsid w:val="0069508C"/>
    <w:rsid w:val="006A40E7"/>
    <w:rsid w:val="006E44DF"/>
    <w:rsid w:val="007100B7"/>
    <w:rsid w:val="00726951"/>
    <w:rsid w:val="00773DEB"/>
    <w:rsid w:val="0077682B"/>
    <w:rsid w:val="00785EEA"/>
    <w:rsid w:val="007B33A8"/>
    <w:rsid w:val="007B7F18"/>
    <w:rsid w:val="0082424F"/>
    <w:rsid w:val="00827118"/>
    <w:rsid w:val="00854AC3"/>
    <w:rsid w:val="00876F78"/>
    <w:rsid w:val="00880582"/>
    <w:rsid w:val="008D051D"/>
    <w:rsid w:val="00945BFD"/>
    <w:rsid w:val="00955658"/>
    <w:rsid w:val="009613EA"/>
    <w:rsid w:val="009763DD"/>
    <w:rsid w:val="009A2149"/>
    <w:rsid w:val="009A6ECD"/>
    <w:rsid w:val="009B23C4"/>
    <w:rsid w:val="009D4154"/>
    <w:rsid w:val="009D4172"/>
    <w:rsid w:val="009E1928"/>
    <w:rsid w:val="009E506F"/>
    <w:rsid w:val="00A13197"/>
    <w:rsid w:val="00A52DA5"/>
    <w:rsid w:val="00A865F2"/>
    <w:rsid w:val="00A94223"/>
    <w:rsid w:val="00AC1CB1"/>
    <w:rsid w:val="00AD234E"/>
    <w:rsid w:val="00AD563B"/>
    <w:rsid w:val="00AD6E3B"/>
    <w:rsid w:val="00AE6E4B"/>
    <w:rsid w:val="00B14497"/>
    <w:rsid w:val="00B23A61"/>
    <w:rsid w:val="00B40512"/>
    <w:rsid w:val="00B57D9C"/>
    <w:rsid w:val="00B70345"/>
    <w:rsid w:val="00B77598"/>
    <w:rsid w:val="00BA0827"/>
    <w:rsid w:val="00BC402D"/>
    <w:rsid w:val="00C1091B"/>
    <w:rsid w:val="00C14529"/>
    <w:rsid w:val="00CA5F95"/>
    <w:rsid w:val="00D00C95"/>
    <w:rsid w:val="00D25D0F"/>
    <w:rsid w:val="00D6290B"/>
    <w:rsid w:val="00D71151"/>
    <w:rsid w:val="00D752A3"/>
    <w:rsid w:val="00DC62C8"/>
    <w:rsid w:val="00DC6558"/>
    <w:rsid w:val="00DE3839"/>
    <w:rsid w:val="00E027DF"/>
    <w:rsid w:val="00E05A8C"/>
    <w:rsid w:val="00E11DA5"/>
    <w:rsid w:val="00E21B25"/>
    <w:rsid w:val="00E63881"/>
    <w:rsid w:val="00E651BA"/>
    <w:rsid w:val="00E8154F"/>
    <w:rsid w:val="00E84FA2"/>
    <w:rsid w:val="00EA6B80"/>
    <w:rsid w:val="00EB7550"/>
    <w:rsid w:val="00EC7622"/>
    <w:rsid w:val="00EF6357"/>
    <w:rsid w:val="00FC6C4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paragraph" w:styleId="StandardWeb">
    <w:name w:val="Normal (Web)"/>
    <w:basedOn w:val="Standard"/>
    <w:uiPriority w:val="99"/>
    <w:semiHidden/>
    <w:unhideWhenUsed/>
    <w:rsid w:val="00AC1CB1"/>
    <w:pPr>
      <w:spacing w:before="100" w:beforeAutospacing="1" w:after="100" w:afterAutospacing="1" w:line="240" w:lineRule="auto"/>
    </w:pPr>
    <w:rPr>
      <w:rFonts w:ascii="Times New Roman" w:hAnsi="Times New Roman"/>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paragraph" w:styleId="StandardWeb">
    <w:name w:val="Normal (Web)"/>
    <w:basedOn w:val="Standard"/>
    <w:uiPriority w:val="99"/>
    <w:semiHidden/>
    <w:unhideWhenUsed/>
    <w:rsid w:val="00AC1CB1"/>
    <w:pPr>
      <w:spacing w:before="100" w:beforeAutospacing="1" w:after="100" w:afterAutospacing="1" w:line="240" w:lineRule="auto"/>
    </w:pPr>
    <w:rPr>
      <w:rFonts w:ascii="Times New Roman" w:hAnsi="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 w:id="1819493179">
      <w:bodyDiv w:val="1"/>
      <w:marLeft w:val="0"/>
      <w:marRight w:val="0"/>
      <w:marTop w:val="0"/>
      <w:marBottom w:val="0"/>
      <w:divBdr>
        <w:top w:val="none" w:sz="0" w:space="0" w:color="auto"/>
        <w:left w:val="none" w:sz="0" w:space="0" w:color="auto"/>
        <w:bottom w:val="none" w:sz="0" w:space="0" w:color="auto"/>
        <w:right w:val="none" w:sz="0" w:space="0" w:color="auto"/>
      </w:divBdr>
    </w:div>
    <w:div w:id="211454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14DF1-2061-4B9C-9317-5C72AA72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PR_Guidelines_Template (2)</Template>
  <TotalTime>0</TotalTime>
  <Pages>2</Pages>
  <Words>321</Words>
  <Characters>2024</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HBM</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gilbertundruth</cp:lastModifiedBy>
  <cp:revision>2</cp:revision>
  <cp:lastPrinted>2017-05-23T08:40:00Z</cp:lastPrinted>
  <dcterms:created xsi:type="dcterms:W3CDTF">2017-12-20T07:21:00Z</dcterms:created>
  <dcterms:modified xsi:type="dcterms:W3CDTF">2017-12-20T07:21:00Z</dcterms:modified>
  <cp:category>HBM: public</cp:category>
</cp:coreProperties>
</file>