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E7" w:rsidRPr="009A5C4B" w:rsidRDefault="00CD267C" w:rsidP="009D4154">
      <w:pPr>
        <w:spacing w:after="0"/>
        <w:rPr>
          <w:rFonts w:ascii="Roboto" w:hAnsi="Roboto" w:cs="Arial"/>
          <w:b/>
          <w:sz w:val="28"/>
          <w:szCs w:val="28"/>
        </w:rPr>
      </w:pPr>
      <w:r w:rsidRPr="00CD267C">
        <w:rPr>
          <w:rFonts w:ascii="Roboto" w:hAnsi="Roboto"/>
          <w:b/>
          <w:sz w:val="28"/>
          <w:szCs w:val="28"/>
        </w:rPr>
        <w:t>New Online Guide on Strain Measurement</w:t>
      </w:r>
      <w:r w:rsidR="00C80EB3">
        <w:rPr>
          <w:rFonts w:ascii="Roboto" w:hAnsi="Roboto"/>
          <w:b/>
          <w:sz w:val="28"/>
          <w:szCs w:val="28"/>
        </w:rPr>
        <w:t xml:space="preserve"> </w:t>
      </w:r>
    </w:p>
    <w:p w:rsidR="00D25D0F" w:rsidRPr="004311B5" w:rsidRDefault="00D25D0F" w:rsidP="00D25D0F">
      <w:pPr>
        <w:spacing w:after="0"/>
        <w:rPr>
          <w:rFonts w:ascii="Roboto" w:hAnsi="Roboto" w:cs="Arial"/>
          <w:b/>
        </w:rPr>
      </w:pPr>
    </w:p>
    <w:p w:rsidR="00A94223" w:rsidRPr="00CD267C" w:rsidRDefault="00CD267C" w:rsidP="00CD267C">
      <w:pPr>
        <w:pStyle w:val="Listenabsatz"/>
        <w:numPr>
          <w:ilvl w:val="0"/>
          <w:numId w:val="6"/>
        </w:numPr>
        <w:spacing w:after="0"/>
        <w:rPr>
          <w:rFonts w:ascii="Roboto" w:hAnsi="Roboto" w:cs="Arial"/>
        </w:rPr>
      </w:pPr>
      <w:r w:rsidRPr="00CD267C">
        <w:rPr>
          <w:rFonts w:ascii="Roboto" w:hAnsi="Roboto"/>
        </w:rPr>
        <w:t>New online guide, focusing on the selection, installation, data acquisition, and anal</w:t>
      </w:r>
      <w:r w:rsidRPr="00CD267C">
        <w:rPr>
          <w:rFonts w:ascii="Roboto" w:hAnsi="Roboto"/>
        </w:rPr>
        <w:t>y</w:t>
      </w:r>
      <w:r w:rsidRPr="00CD267C">
        <w:rPr>
          <w:rFonts w:ascii="Roboto" w:hAnsi="Roboto"/>
        </w:rPr>
        <w:t>sis of electrical as well as optical strain gauges.</w:t>
      </w:r>
    </w:p>
    <w:p w:rsidR="00CD267C" w:rsidRPr="00CD267C" w:rsidRDefault="00CD267C" w:rsidP="00CD267C">
      <w:pPr>
        <w:pStyle w:val="Listenabsatz"/>
        <w:numPr>
          <w:ilvl w:val="0"/>
          <w:numId w:val="6"/>
        </w:numPr>
        <w:spacing w:after="0"/>
        <w:rPr>
          <w:rFonts w:ascii="Roboto" w:hAnsi="Roboto" w:cs="Arial"/>
        </w:rPr>
      </w:pPr>
      <w:r>
        <w:rPr>
          <w:rFonts w:ascii="Roboto" w:hAnsi="Roboto" w:cs="Arial"/>
        </w:rPr>
        <w:t xml:space="preserve">Expert answers to all </w:t>
      </w:r>
      <w:r w:rsidRPr="00CD267C">
        <w:rPr>
          <w:rFonts w:ascii="Roboto" w:hAnsi="Roboto"/>
        </w:rPr>
        <w:t>to relevant questions about strain measurement</w:t>
      </w:r>
    </w:p>
    <w:p w:rsidR="00CD267C" w:rsidRPr="00CD267C" w:rsidRDefault="00CD267C" w:rsidP="00CD267C">
      <w:pPr>
        <w:pStyle w:val="Listenabsatz"/>
        <w:numPr>
          <w:ilvl w:val="0"/>
          <w:numId w:val="6"/>
        </w:numPr>
        <w:spacing w:after="0"/>
        <w:rPr>
          <w:rFonts w:ascii="Roboto" w:hAnsi="Roboto" w:cs="Arial"/>
        </w:rPr>
      </w:pPr>
      <w:r>
        <w:rPr>
          <w:rFonts w:ascii="Roboto" w:hAnsi="Roboto"/>
        </w:rPr>
        <w:t>More than 100 articles available online</w:t>
      </w:r>
    </w:p>
    <w:p w:rsidR="00CD267C" w:rsidRPr="00CD267C" w:rsidRDefault="00CD267C" w:rsidP="00CD267C">
      <w:pPr>
        <w:spacing w:after="0"/>
        <w:ind w:left="360"/>
        <w:rPr>
          <w:rFonts w:ascii="Roboto" w:hAnsi="Roboto" w:cs="Arial"/>
        </w:rPr>
      </w:pPr>
    </w:p>
    <w:p w:rsidR="007B2280" w:rsidRPr="00CD267C" w:rsidRDefault="00CD267C" w:rsidP="00394657">
      <w:pPr>
        <w:spacing w:after="0"/>
        <w:rPr>
          <w:rFonts w:ascii="Roboto" w:hAnsi="Roboto"/>
          <w:b/>
        </w:rPr>
      </w:pPr>
      <w:r w:rsidRPr="00CD267C">
        <w:rPr>
          <w:rFonts w:ascii="Roboto" w:hAnsi="Roboto"/>
          <w:b/>
        </w:rPr>
        <w:t>HBM has launched a new Strain Measurement online guide, focusing on the selection, i</w:t>
      </w:r>
      <w:r w:rsidRPr="00CD267C">
        <w:rPr>
          <w:rFonts w:ascii="Roboto" w:hAnsi="Roboto"/>
          <w:b/>
        </w:rPr>
        <w:t>n</w:t>
      </w:r>
      <w:r w:rsidRPr="00CD267C">
        <w:rPr>
          <w:rFonts w:ascii="Roboto" w:hAnsi="Roboto"/>
          <w:b/>
        </w:rPr>
        <w:t>stallation, data acquisition, and analysis of electrical as well as optical strain gauges. The new portal contains comprehensive information about measuring strain, including valuable tips from leading strain measurement experts.</w:t>
      </w:r>
    </w:p>
    <w:p w:rsidR="00CD267C" w:rsidRPr="004311B5" w:rsidRDefault="00CD267C" w:rsidP="00394657">
      <w:pPr>
        <w:spacing w:after="0"/>
        <w:rPr>
          <w:rFonts w:ascii="Roboto" w:hAnsi="Roboto"/>
        </w:rPr>
      </w:pPr>
    </w:p>
    <w:p w:rsidR="00CD267C" w:rsidRDefault="00CD267C" w:rsidP="00CD267C">
      <w:pPr>
        <w:spacing w:after="0"/>
        <w:rPr>
          <w:rFonts w:ascii="Roboto" w:hAnsi="Roboto"/>
        </w:rPr>
      </w:pPr>
      <w:r w:rsidRPr="00CD267C">
        <w:rPr>
          <w:rFonts w:ascii="Roboto" w:hAnsi="Roboto"/>
        </w:rPr>
        <w:t>When it comes to strain measurement, businesses and asset owners may feel intimidated due to the lack of information or, on the other hand, information overload. And often, in the absence of proper guidance from experienced professionals, they will give up the attempts to learn this topic and probably jeopardize cost-effective decisions when it comes to choo</w:t>
      </w:r>
      <w:r w:rsidRPr="00CD267C">
        <w:rPr>
          <w:rFonts w:ascii="Roboto" w:hAnsi="Roboto"/>
        </w:rPr>
        <w:t>s</w:t>
      </w:r>
      <w:r w:rsidRPr="00CD267C">
        <w:rPr>
          <w:rFonts w:ascii="Roboto" w:hAnsi="Roboto"/>
        </w:rPr>
        <w:t>ing the right measuring instrument.</w:t>
      </w:r>
    </w:p>
    <w:p w:rsidR="00CD267C" w:rsidRPr="00CD267C" w:rsidRDefault="00CD267C" w:rsidP="00CD267C">
      <w:pPr>
        <w:spacing w:after="0"/>
        <w:rPr>
          <w:rFonts w:ascii="Roboto" w:hAnsi="Roboto"/>
        </w:rPr>
      </w:pPr>
    </w:p>
    <w:p w:rsidR="00CD267C" w:rsidRDefault="00CD267C" w:rsidP="00CD267C">
      <w:pPr>
        <w:spacing w:after="0"/>
        <w:rPr>
          <w:rFonts w:ascii="Roboto" w:hAnsi="Roboto"/>
        </w:rPr>
      </w:pPr>
      <w:r w:rsidRPr="00CD267C">
        <w:rPr>
          <w:rFonts w:ascii="Roboto" w:hAnsi="Roboto"/>
        </w:rPr>
        <w:t>Experts from HBM, test and measurement specialists, have dug deep to provide their best answers to relevant questions about strain measurement, either performed with strain gau</w:t>
      </w:r>
      <w:r w:rsidRPr="00CD267C">
        <w:rPr>
          <w:rFonts w:ascii="Roboto" w:hAnsi="Roboto"/>
        </w:rPr>
        <w:t>g</w:t>
      </w:r>
      <w:r w:rsidRPr="00CD267C">
        <w:rPr>
          <w:rFonts w:ascii="Roboto" w:hAnsi="Roboto"/>
        </w:rPr>
        <w:t xml:space="preserve">es or with fiber optical strain sensors. Based on their knowledge, an ultimate step-by-step online guide has now been launched, with updated and unparalleled content about optical and electrical strain measurements, gauges, and sensors. </w:t>
      </w:r>
    </w:p>
    <w:p w:rsidR="00CD267C" w:rsidRPr="00CD267C" w:rsidRDefault="00CD267C" w:rsidP="00CD267C">
      <w:pPr>
        <w:spacing w:after="0"/>
        <w:rPr>
          <w:rFonts w:ascii="Roboto" w:hAnsi="Roboto"/>
        </w:rPr>
      </w:pPr>
    </w:p>
    <w:p w:rsidR="00CD267C" w:rsidRDefault="00CD267C" w:rsidP="00CD267C">
      <w:pPr>
        <w:spacing w:after="0"/>
        <w:rPr>
          <w:rFonts w:ascii="Roboto" w:hAnsi="Roboto"/>
        </w:rPr>
      </w:pPr>
      <w:r w:rsidRPr="00CD267C">
        <w:rPr>
          <w:rFonts w:ascii="Roboto" w:hAnsi="Roboto"/>
        </w:rPr>
        <w:t>By navigating through the brand-new strain-related HBM webpages, readers may learn the “what”, “how” and “why” of strain measurement and related-technologies, including the def</w:t>
      </w:r>
      <w:r w:rsidRPr="00CD267C">
        <w:rPr>
          <w:rFonts w:ascii="Roboto" w:hAnsi="Roboto"/>
        </w:rPr>
        <w:t>i</w:t>
      </w:r>
      <w:r w:rsidRPr="00CD267C">
        <w:rPr>
          <w:rFonts w:ascii="Roboto" w:hAnsi="Roboto"/>
        </w:rPr>
        <w:t>nition of strain, tips for selecting and installing gauges and sensors, guidelines to acquire data, types of applications, among many others.</w:t>
      </w:r>
    </w:p>
    <w:p w:rsidR="00CD267C" w:rsidRPr="00CD267C" w:rsidRDefault="00CD267C" w:rsidP="00CD267C">
      <w:pPr>
        <w:spacing w:after="0"/>
        <w:rPr>
          <w:rFonts w:ascii="Roboto" w:hAnsi="Roboto"/>
        </w:rPr>
      </w:pPr>
    </w:p>
    <w:p w:rsidR="00CD267C" w:rsidRPr="00CD267C" w:rsidRDefault="00CD267C" w:rsidP="00CD267C">
      <w:pPr>
        <w:spacing w:after="0"/>
        <w:rPr>
          <w:rFonts w:ascii="Roboto" w:hAnsi="Roboto"/>
        </w:rPr>
      </w:pPr>
      <w:r w:rsidRPr="00CD267C">
        <w:rPr>
          <w:rFonts w:ascii="Roboto" w:hAnsi="Roboto"/>
        </w:rPr>
        <w:t>The journey starts at the strain measurements basics page</w:t>
      </w:r>
      <w:r>
        <w:rPr>
          <w:rFonts w:ascii="Roboto" w:hAnsi="Roboto"/>
        </w:rPr>
        <w:t xml:space="preserve"> at </w:t>
      </w:r>
      <w:hyperlink r:id="rId9" w:history="1">
        <w:r w:rsidRPr="00B31340">
          <w:rPr>
            <w:rStyle w:val="Hyperlink"/>
            <w:rFonts w:ascii="Roboto" w:hAnsi="Roboto"/>
          </w:rPr>
          <w:t>https://www.hbm.com/en/6896/strain-measurement-basics/</w:t>
        </w:r>
      </w:hyperlink>
      <w:r>
        <w:rPr>
          <w:rFonts w:ascii="Roboto" w:hAnsi="Roboto"/>
        </w:rPr>
        <w:t xml:space="preserve"> </w:t>
      </w:r>
      <w:r w:rsidRPr="00CD267C">
        <w:rPr>
          <w:rFonts w:ascii="Roboto" w:hAnsi="Roboto"/>
        </w:rPr>
        <w:t>: From there, users can choose to explore the world of strain gauges or the innovative field of optical fiber sensing.</w:t>
      </w:r>
    </w:p>
    <w:p w:rsidR="00CD267C" w:rsidRPr="00CD267C" w:rsidRDefault="00CD267C" w:rsidP="00CD267C">
      <w:pPr>
        <w:spacing w:after="0"/>
        <w:rPr>
          <w:rFonts w:ascii="Roboto" w:hAnsi="Roboto"/>
        </w:rPr>
      </w:pPr>
    </w:p>
    <w:p w:rsidR="006871BF" w:rsidRPr="004311B5" w:rsidRDefault="006871BF" w:rsidP="006871BF">
      <w:pPr>
        <w:spacing w:after="0"/>
        <w:rPr>
          <w:rFonts w:ascii="Roboto" w:hAnsi="Roboto" w:cs="Arial"/>
        </w:rPr>
      </w:pPr>
    </w:p>
    <w:p w:rsidR="006871BF" w:rsidRPr="00032E34" w:rsidRDefault="008B7750" w:rsidP="00A94223">
      <w:pPr>
        <w:spacing w:after="0"/>
        <w:rPr>
          <w:rFonts w:ascii="Roboto" w:hAnsi="Roboto" w:cs="Arial"/>
        </w:rPr>
      </w:pPr>
      <w:bookmarkStart w:id="0" w:name="_GoBack"/>
      <w:r>
        <w:rPr>
          <w:rFonts w:ascii="Roboto" w:hAnsi="Roboto" w:cs="Arial"/>
          <w:noProof/>
          <w:lang w:val="de-DE"/>
        </w:rPr>
        <w:lastRenderedPageBreak/>
        <w:drawing>
          <wp:inline distT="0" distB="0" distL="0" distR="0">
            <wp:extent cx="5759450" cy="36296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n_measurement_teaser.png"/>
                    <pic:cNvPicPr/>
                  </pic:nvPicPr>
                  <pic:blipFill>
                    <a:blip r:embed="rId10">
                      <a:extLst>
                        <a:ext uri="{28A0092B-C50C-407E-A947-70E740481C1C}">
                          <a14:useLocalDpi xmlns:a14="http://schemas.microsoft.com/office/drawing/2010/main" val="0"/>
                        </a:ext>
                      </a:extLst>
                    </a:blip>
                    <a:stretch>
                      <a:fillRect/>
                    </a:stretch>
                  </pic:blipFill>
                  <pic:spPr>
                    <a:xfrm>
                      <a:off x="0" y="0"/>
                      <a:ext cx="5759450" cy="3629660"/>
                    </a:xfrm>
                    <a:prstGeom prst="rect">
                      <a:avLst/>
                    </a:prstGeom>
                  </pic:spPr>
                </pic:pic>
              </a:graphicData>
            </a:graphic>
          </wp:inline>
        </w:drawing>
      </w:r>
      <w:bookmarkEnd w:id="0"/>
    </w:p>
    <w:p w:rsidR="00CD267C" w:rsidRDefault="00CD267C" w:rsidP="009A2149">
      <w:pPr>
        <w:spacing w:line="360" w:lineRule="auto"/>
        <w:ind w:right="1128"/>
        <w:jc w:val="both"/>
        <w:rPr>
          <w:rFonts w:ascii="Roboto" w:hAnsi="Roboto"/>
          <w:b/>
          <w:sz w:val="18"/>
          <w:szCs w:val="18"/>
        </w:rPr>
      </w:pPr>
    </w:p>
    <w:p w:rsidR="00CD267C" w:rsidRPr="00CD267C" w:rsidRDefault="00CD267C" w:rsidP="009A2149">
      <w:pPr>
        <w:spacing w:line="360" w:lineRule="auto"/>
        <w:ind w:right="1128"/>
        <w:jc w:val="both"/>
        <w:rPr>
          <w:rFonts w:ascii="Roboto" w:hAnsi="Roboto"/>
          <w:sz w:val="18"/>
          <w:szCs w:val="18"/>
        </w:rPr>
      </w:pPr>
      <w:r w:rsidRPr="00CD267C">
        <w:rPr>
          <w:rFonts w:ascii="Roboto" w:hAnsi="Roboto"/>
          <w:sz w:val="18"/>
          <w:szCs w:val="18"/>
        </w:rPr>
        <w:t>HBM’s new strain measurement online guide is focusing on the selection, installation, data acquis</w:t>
      </w:r>
      <w:r w:rsidRPr="00CD267C">
        <w:rPr>
          <w:rFonts w:ascii="Roboto" w:hAnsi="Roboto"/>
          <w:sz w:val="18"/>
          <w:szCs w:val="18"/>
        </w:rPr>
        <w:t>i</w:t>
      </w:r>
      <w:r w:rsidRPr="00CD267C">
        <w:rPr>
          <w:rFonts w:ascii="Roboto" w:hAnsi="Roboto"/>
          <w:sz w:val="18"/>
          <w:szCs w:val="18"/>
        </w:rPr>
        <w:t>tion, and analysis of electrical as well as optical strain gauges.</w:t>
      </w:r>
    </w:p>
    <w:p w:rsidR="009A2149" w:rsidRPr="00F61D0F" w:rsidRDefault="00392006" w:rsidP="009A2149">
      <w:pPr>
        <w:spacing w:line="360" w:lineRule="auto"/>
        <w:ind w:right="1128"/>
        <w:jc w:val="both"/>
        <w:rPr>
          <w:rFonts w:ascii="Roboto" w:hAnsi="Roboto" w:cs="Arial"/>
          <w:b/>
          <w:bCs/>
          <w:sz w:val="18"/>
          <w:szCs w:val="18"/>
        </w:rPr>
      </w:pPr>
      <w:r>
        <w:rPr>
          <w:rFonts w:ascii="Roboto" w:hAnsi="Roboto"/>
          <w:b/>
          <w:sz w:val="18"/>
          <w:szCs w:val="18"/>
        </w:rPr>
        <w:t>About HBM Test and Measurement</w:t>
      </w:r>
    </w:p>
    <w:p w:rsidR="00C1091B" w:rsidRPr="00F61D0F" w:rsidRDefault="00392006" w:rsidP="009A2149">
      <w:pPr>
        <w:autoSpaceDE w:val="0"/>
        <w:spacing w:after="120" w:line="360" w:lineRule="auto"/>
        <w:ind w:right="1132"/>
        <w:jc w:val="both"/>
        <w:rPr>
          <w:rFonts w:ascii="Roboto" w:hAnsi="Roboto"/>
          <w:sz w:val="18"/>
          <w:szCs w:val="18"/>
        </w:rPr>
      </w:pPr>
      <w:r>
        <w:rPr>
          <w:rFonts w:ascii="Roboto" w:hAnsi="Roboto"/>
          <w:sz w:val="18"/>
          <w:szCs w:val="18"/>
        </w:rPr>
        <w:t xml:space="preserve">Founded in Germany in 1950, </w:t>
      </w:r>
      <w:proofErr w:type="spellStart"/>
      <w:r>
        <w:rPr>
          <w:rFonts w:ascii="Roboto" w:hAnsi="Roboto"/>
          <w:sz w:val="18"/>
          <w:szCs w:val="18"/>
        </w:rPr>
        <w:t>Hottinger</w:t>
      </w:r>
      <w:proofErr w:type="spellEnd"/>
      <w:r>
        <w:rPr>
          <w:rFonts w:ascii="Roboto" w:hAnsi="Roboto"/>
          <w:sz w:val="18"/>
          <w:szCs w:val="18"/>
        </w:rPr>
        <w:t xml:space="preserve"> Baldwin </w:t>
      </w:r>
      <w:proofErr w:type="spellStart"/>
      <w:r>
        <w:rPr>
          <w:rFonts w:ascii="Roboto" w:hAnsi="Roboto"/>
          <w:sz w:val="18"/>
          <w:szCs w:val="18"/>
        </w:rPr>
        <w:t>Messtechnik</w:t>
      </w:r>
      <w:proofErr w:type="spellEnd"/>
      <w:r>
        <w:rPr>
          <w:rFonts w:ascii="Roboto" w:hAnsi="Roboto"/>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F61D0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75" w:rsidRDefault="00BC7175" w:rsidP="00291A20">
      <w:pPr>
        <w:spacing w:after="0" w:line="240" w:lineRule="auto"/>
      </w:pPr>
      <w:r>
        <w:separator/>
      </w:r>
    </w:p>
  </w:endnote>
  <w:endnote w:type="continuationSeparator" w:id="0">
    <w:p w:rsidR="00BC7175" w:rsidRDefault="00BC7175" w:rsidP="00291A20">
      <w:pPr>
        <w:spacing w:after="0" w:line="240" w:lineRule="auto"/>
      </w:pPr>
      <w:r>
        <w:continuationSeparator/>
      </w:r>
    </w:p>
  </w:endnote>
  <w:endnote w:type="continuationNotice" w:id="1">
    <w:p w:rsidR="00BC7175" w:rsidRDefault="00BC7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2FF" w:usb1="5000205B" w:usb2="00000020"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75" w:rsidRDefault="00BC7175" w:rsidP="00291A20">
      <w:pPr>
        <w:spacing w:after="0" w:line="240" w:lineRule="auto"/>
      </w:pPr>
      <w:r>
        <w:separator/>
      </w:r>
    </w:p>
  </w:footnote>
  <w:footnote w:type="continuationSeparator" w:id="0">
    <w:p w:rsidR="00BC7175" w:rsidRDefault="00BC7175" w:rsidP="00291A20">
      <w:pPr>
        <w:spacing w:after="0" w:line="240" w:lineRule="auto"/>
      </w:pPr>
      <w:r>
        <w:continuationSeparator/>
      </w:r>
    </w:p>
  </w:footnote>
  <w:footnote w:type="continuationNotice" w:id="1">
    <w:p w:rsidR="00BC7175" w:rsidRDefault="00BC71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9D02DF"/>
    <w:multiLevelType w:val="hybridMultilevel"/>
    <w:tmpl w:val="B726B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0"/>
  <w:defaultTabStop w:val="708"/>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32EF"/>
    <w:rsid w:val="000052F6"/>
    <w:rsid w:val="00032E34"/>
    <w:rsid w:val="00064A6D"/>
    <w:rsid w:val="00064C82"/>
    <w:rsid w:val="00087EFE"/>
    <w:rsid w:val="000C3ECC"/>
    <w:rsid w:val="000C518B"/>
    <w:rsid w:val="00110345"/>
    <w:rsid w:val="00124264"/>
    <w:rsid w:val="00125C20"/>
    <w:rsid w:val="0013579F"/>
    <w:rsid w:val="00135BB1"/>
    <w:rsid w:val="00155C48"/>
    <w:rsid w:val="00175BCB"/>
    <w:rsid w:val="00183FB8"/>
    <w:rsid w:val="001A29DB"/>
    <w:rsid w:val="001B6365"/>
    <w:rsid w:val="001C0A87"/>
    <w:rsid w:val="001D20C1"/>
    <w:rsid w:val="001D4F80"/>
    <w:rsid w:val="001F7363"/>
    <w:rsid w:val="00236E20"/>
    <w:rsid w:val="00263DF4"/>
    <w:rsid w:val="00291A20"/>
    <w:rsid w:val="00295472"/>
    <w:rsid w:val="002A72A9"/>
    <w:rsid w:val="002B0BA7"/>
    <w:rsid w:val="002D0821"/>
    <w:rsid w:val="002D265C"/>
    <w:rsid w:val="003129ED"/>
    <w:rsid w:val="003633AF"/>
    <w:rsid w:val="00383D36"/>
    <w:rsid w:val="00385879"/>
    <w:rsid w:val="00392006"/>
    <w:rsid w:val="00394657"/>
    <w:rsid w:val="00395CD0"/>
    <w:rsid w:val="003A1AEA"/>
    <w:rsid w:val="003D67ED"/>
    <w:rsid w:val="003E1D5B"/>
    <w:rsid w:val="00402034"/>
    <w:rsid w:val="00402D90"/>
    <w:rsid w:val="0042796B"/>
    <w:rsid w:val="004311B5"/>
    <w:rsid w:val="004529E3"/>
    <w:rsid w:val="00463A44"/>
    <w:rsid w:val="00477FCF"/>
    <w:rsid w:val="0048160F"/>
    <w:rsid w:val="00482ED5"/>
    <w:rsid w:val="004E6D6D"/>
    <w:rsid w:val="004F75FA"/>
    <w:rsid w:val="00510E7E"/>
    <w:rsid w:val="00535024"/>
    <w:rsid w:val="005666C4"/>
    <w:rsid w:val="00573383"/>
    <w:rsid w:val="005860DD"/>
    <w:rsid w:val="00586B90"/>
    <w:rsid w:val="00593414"/>
    <w:rsid w:val="00611493"/>
    <w:rsid w:val="00616AD4"/>
    <w:rsid w:val="00630029"/>
    <w:rsid w:val="00683174"/>
    <w:rsid w:val="00683940"/>
    <w:rsid w:val="00686F80"/>
    <w:rsid w:val="006871BF"/>
    <w:rsid w:val="006903D5"/>
    <w:rsid w:val="0069508C"/>
    <w:rsid w:val="006A40E7"/>
    <w:rsid w:val="006E44DF"/>
    <w:rsid w:val="0070382C"/>
    <w:rsid w:val="00706688"/>
    <w:rsid w:val="00715BED"/>
    <w:rsid w:val="00726951"/>
    <w:rsid w:val="007276F0"/>
    <w:rsid w:val="00773DEB"/>
    <w:rsid w:val="0077682B"/>
    <w:rsid w:val="007A109C"/>
    <w:rsid w:val="007B2280"/>
    <w:rsid w:val="007B33A8"/>
    <w:rsid w:val="007B7F18"/>
    <w:rsid w:val="007E0FB1"/>
    <w:rsid w:val="00802453"/>
    <w:rsid w:val="008142B1"/>
    <w:rsid w:val="0082424F"/>
    <w:rsid w:val="00854AC3"/>
    <w:rsid w:val="00883EC8"/>
    <w:rsid w:val="008879C1"/>
    <w:rsid w:val="008B4BB9"/>
    <w:rsid w:val="008B7750"/>
    <w:rsid w:val="008D051D"/>
    <w:rsid w:val="0090240F"/>
    <w:rsid w:val="00936831"/>
    <w:rsid w:val="00945BFD"/>
    <w:rsid w:val="00974562"/>
    <w:rsid w:val="00982A69"/>
    <w:rsid w:val="0099044F"/>
    <w:rsid w:val="009A2149"/>
    <w:rsid w:val="009A5C4B"/>
    <w:rsid w:val="009A6ECD"/>
    <w:rsid w:val="009D4154"/>
    <w:rsid w:val="009D4172"/>
    <w:rsid w:val="009D6328"/>
    <w:rsid w:val="009E506F"/>
    <w:rsid w:val="00A13197"/>
    <w:rsid w:val="00A14CE3"/>
    <w:rsid w:val="00A513D6"/>
    <w:rsid w:val="00A52DA5"/>
    <w:rsid w:val="00A94223"/>
    <w:rsid w:val="00AA4BF3"/>
    <w:rsid w:val="00AD234E"/>
    <w:rsid w:val="00B14497"/>
    <w:rsid w:val="00B23A61"/>
    <w:rsid w:val="00B24E05"/>
    <w:rsid w:val="00B278BD"/>
    <w:rsid w:val="00B3046D"/>
    <w:rsid w:val="00B30967"/>
    <w:rsid w:val="00B4420F"/>
    <w:rsid w:val="00B57D9C"/>
    <w:rsid w:val="00B70345"/>
    <w:rsid w:val="00B77598"/>
    <w:rsid w:val="00B803C5"/>
    <w:rsid w:val="00B8671B"/>
    <w:rsid w:val="00BA0827"/>
    <w:rsid w:val="00BA66F9"/>
    <w:rsid w:val="00BC402D"/>
    <w:rsid w:val="00BC6C3E"/>
    <w:rsid w:val="00BC7175"/>
    <w:rsid w:val="00BF56DF"/>
    <w:rsid w:val="00C1091B"/>
    <w:rsid w:val="00C14529"/>
    <w:rsid w:val="00C405DE"/>
    <w:rsid w:val="00C80EB3"/>
    <w:rsid w:val="00C93E19"/>
    <w:rsid w:val="00CA5F95"/>
    <w:rsid w:val="00CC065A"/>
    <w:rsid w:val="00CD267C"/>
    <w:rsid w:val="00CD4455"/>
    <w:rsid w:val="00CF468D"/>
    <w:rsid w:val="00D04D0E"/>
    <w:rsid w:val="00D25D0F"/>
    <w:rsid w:val="00D266DF"/>
    <w:rsid w:val="00D60971"/>
    <w:rsid w:val="00D61BCD"/>
    <w:rsid w:val="00D77D24"/>
    <w:rsid w:val="00D81916"/>
    <w:rsid w:val="00D91BD0"/>
    <w:rsid w:val="00DB4FF8"/>
    <w:rsid w:val="00DC62C8"/>
    <w:rsid w:val="00DC6558"/>
    <w:rsid w:val="00DE3839"/>
    <w:rsid w:val="00DE5E36"/>
    <w:rsid w:val="00DF136E"/>
    <w:rsid w:val="00E027DF"/>
    <w:rsid w:val="00E03D11"/>
    <w:rsid w:val="00E05A8C"/>
    <w:rsid w:val="00E11DA5"/>
    <w:rsid w:val="00E308E4"/>
    <w:rsid w:val="00E3343D"/>
    <w:rsid w:val="00E42DEC"/>
    <w:rsid w:val="00E4537E"/>
    <w:rsid w:val="00E63881"/>
    <w:rsid w:val="00E63DE4"/>
    <w:rsid w:val="00E64B4F"/>
    <w:rsid w:val="00E651BA"/>
    <w:rsid w:val="00E8154F"/>
    <w:rsid w:val="00E91772"/>
    <w:rsid w:val="00E92422"/>
    <w:rsid w:val="00EA2EE3"/>
    <w:rsid w:val="00EB3BFD"/>
    <w:rsid w:val="00EB3D6C"/>
    <w:rsid w:val="00EB7550"/>
    <w:rsid w:val="00EC39C0"/>
    <w:rsid w:val="00EE4E61"/>
    <w:rsid w:val="00EF5829"/>
    <w:rsid w:val="00EF6357"/>
    <w:rsid w:val="00F07D8E"/>
    <w:rsid w:val="00F53ECE"/>
    <w:rsid w:val="00F57E5E"/>
    <w:rsid w:val="00F61D0F"/>
    <w:rsid w:val="00F84A73"/>
    <w:rsid w:val="00FA32B4"/>
    <w:rsid w:val="00FA36E7"/>
    <w:rsid w:val="00FC6C47"/>
    <w:rsid w:val="00FC76DE"/>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bm.com/en/6896/strain-measurement-basic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0AC2-85B6-41DC-ACCA-BDECCF32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3</cp:revision>
  <cp:lastPrinted>2017-04-24T08:53:00Z</cp:lastPrinted>
  <dcterms:created xsi:type="dcterms:W3CDTF">2018-01-19T10:28:00Z</dcterms:created>
  <dcterms:modified xsi:type="dcterms:W3CDTF">2018-01-30T11:52:00Z</dcterms:modified>
  <cp:category>HBM: public</cp:category>
</cp:coreProperties>
</file>