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EC7622" w:rsidRDefault="005010D9" w:rsidP="00037C96">
      <w:pPr>
        <w:spacing w:after="0"/>
        <w:rPr>
          <w:rFonts w:ascii="Roboto" w:hAnsi="Roboto" w:cs="Arial"/>
          <w:b/>
          <w:sz w:val="28"/>
          <w:szCs w:val="28"/>
          <w:lang w:val="de-DE"/>
        </w:rPr>
      </w:pPr>
      <w:r>
        <w:rPr>
          <w:rFonts w:ascii="Roboto" w:hAnsi="Roboto"/>
          <w:b/>
          <w:sz w:val="28"/>
          <w:szCs w:val="28"/>
          <w:lang w:val="de-DE"/>
        </w:rPr>
        <w:t>Neues Messmodul GEN2tB ermöglicht günstigen und flexiblen Einstieg in die Datenerfassung mit ultra-hohen Abtastraten</w:t>
      </w:r>
    </w:p>
    <w:p w:rsidR="005840C8" w:rsidRPr="00EC7622" w:rsidRDefault="005840C8" w:rsidP="005840C8">
      <w:pPr>
        <w:spacing w:after="0"/>
        <w:rPr>
          <w:rFonts w:ascii="Roboto" w:hAnsi="Roboto" w:cs="Arial"/>
          <w:lang w:val="de-DE"/>
        </w:rPr>
      </w:pPr>
    </w:p>
    <w:p w:rsidR="002F5B80" w:rsidRDefault="005010D9" w:rsidP="002F5B80">
      <w:pPr>
        <w:pStyle w:val="Listenabsatz"/>
        <w:numPr>
          <w:ilvl w:val="0"/>
          <w:numId w:val="2"/>
        </w:numPr>
        <w:spacing w:after="0"/>
        <w:rPr>
          <w:rFonts w:ascii="Roboto" w:hAnsi="Roboto"/>
          <w:lang w:val="de-DE"/>
        </w:rPr>
      </w:pPr>
      <w:r>
        <w:rPr>
          <w:rFonts w:ascii="Roboto" w:hAnsi="Roboto"/>
          <w:lang w:val="de-DE"/>
        </w:rPr>
        <w:t xml:space="preserve">Neuer portabler Messverstärker GEN2tB aus der Serie HBM Genesis </w:t>
      </w:r>
      <w:proofErr w:type="spellStart"/>
      <w:r>
        <w:rPr>
          <w:rFonts w:ascii="Roboto" w:hAnsi="Roboto"/>
          <w:lang w:val="de-DE"/>
        </w:rPr>
        <w:t>HighSpeed</w:t>
      </w:r>
      <w:proofErr w:type="spellEnd"/>
    </w:p>
    <w:p w:rsidR="002F5B80" w:rsidRDefault="005010D9" w:rsidP="002F5B80">
      <w:pPr>
        <w:pStyle w:val="Listenabsatz"/>
        <w:numPr>
          <w:ilvl w:val="0"/>
          <w:numId w:val="2"/>
        </w:numPr>
        <w:spacing w:after="0"/>
        <w:rPr>
          <w:rFonts w:ascii="Roboto" w:hAnsi="Roboto"/>
          <w:lang w:val="de-DE"/>
        </w:rPr>
      </w:pPr>
      <w:r>
        <w:rPr>
          <w:rFonts w:ascii="Roboto" w:hAnsi="Roboto"/>
          <w:lang w:val="de-DE"/>
        </w:rPr>
        <w:t xml:space="preserve">Ideales Einstiegsprodukt und flexibel einsetzbar für unterschiedliche Applikationen wie </w:t>
      </w:r>
      <w:proofErr w:type="spellStart"/>
      <w:r>
        <w:rPr>
          <w:rFonts w:ascii="Roboto" w:hAnsi="Roboto"/>
          <w:lang w:val="de-DE"/>
        </w:rPr>
        <w:t>eGrid</w:t>
      </w:r>
      <w:proofErr w:type="spellEnd"/>
      <w:r>
        <w:rPr>
          <w:rFonts w:ascii="Roboto" w:hAnsi="Roboto"/>
          <w:lang w:val="de-DE"/>
        </w:rPr>
        <w:t>- und e-Drive-</w:t>
      </w:r>
      <w:proofErr w:type="spellStart"/>
      <w:r>
        <w:rPr>
          <w:rFonts w:ascii="Roboto" w:hAnsi="Roboto"/>
          <w:lang w:val="de-DE"/>
        </w:rPr>
        <w:t>Testing</w:t>
      </w:r>
      <w:proofErr w:type="spellEnd"/>
      <w:r>
        <w:rPr>
          <w:rFonts w:ascii="Roboto" w:hAnsi="Roboto"/>
          <w:lang w:val="de-DE"/>
        </w:rPr>
        <w:t xml:space="preserve">, High-Speed mechanische Tests und elektrisches </w:t>
      </w:r>
      <w:proofErr w:type="spellStart"/>
      <w:r>
        <w:rPr>
          <w:rFonts w:ascii="Roboto" w:hAnsi="Roboto"/>
          <w:lang w:val="de-DE"/>
        </w:rPr>
        <w:t>Transientenrecording</w:t>
      </w:r>
      <w:proofErr w:type="spellEnd"/>
    </w:p>
    <w:p w:rsidR="005010D9" w:rsidRDefault="005010D9" w:rsidP="002F5B80">
      <w:pPr>
        <w:pStyle w:val="Listenabsatz"/>
        <w:numPr>
          <w:ilvl w:val="0"/>
          <w:numId w:val="2"/>
        </w:numPr>
        <w:spacing w:after="0"/>
        <w:rPr>
          <w:rFonts w:ascii="Roboto" w:hAnsi="Roboto"/>
          <w:lang w:val="de-DE"/>
        </w:rPr>
      </w:pPr>
      <w:r>
        <w:rPr>
          <w:rFonts w:ascii="Roboto" w:hAnsi="Roboto"/>
          <w:lang w:val="de-DE"/>
        </w:rPr>
        <w:t xml:space="preserve">Inklusive High-Speed-Messdatenerfassungssoftware </w:t>
      </w:r>
      <w:proofErr w:type="spellStart"/>
      <w:r>
        <w:rPr>
          <w:rFonts w:ascii="Roboto" w:hAnsi="Roboto"/>
          <w:lang w:val="de-DE"/>
        </w:rPr>
        <w:t>Perception</w:t>
      </w:r>
      <w:proofErr w:type="spellEnd"/>
    </w:p>
    <w:p w:rsidR="0030129C" w:rsidRPr="0030129C" w:rsidRDefault="0030129C" w:rsidP="0030129C">
      <w:pPr>
        <w:spacing w:after="0"/>
        <w:rPr>
          <w:rFonts w:ascii="Roboto" w:hAnsi="Roboto"/>
          <w:lang w:val="de-DE"/>
        </w:rPr>
      </w:pPr>
    </w:p>
    <w:p w:rsidR="00B91523" w:rsidRDefault="005010D9" w:rsidP="003745ED">
      <w:pPr>
        <w:spacing w:after="0"/>
        <w:rPr>
          <w:rFonts w:ascii="Roboto" w:hAnsi="Roboto"/>
          <w:b/>
          <w:lang w:val="de-DE"/>
        </w:rPr>
      </w:pPr>
      <w:r>
        <w:rPr>
          <w:rFonts w:ascii="Roboto" w:hAnsi="Roboto"/>
          <w:b/>
          <w:lang w:val="de-DE"/>
        </w:rPr>
        <w:t xml:space="preserve">Mit dem portablen Messdatenerfassungssystem GEN2tB stellt HBM Test </w:t>
      </w:r>
      <w:proofErr w:type="spellStart"/>
      <w:r>
        <w:rPr>
          <w:rFonts w:ascii="Roboto" w:hAnsi="Roboto"/>
          <w:b/>
          <w:lang w:val="de-DE"/>
        </w:rPr>
        <w:t>and</w:t>
      </w:r>
      <w:proofErr w:type="spellEnd"/>
      <w:r>
        <w:rPr>
          <w:rFonts w:ascii="Roboto" w:hAnsi="Roboto"/>
          <w:b/>
          <w:lang w:val="de-DE"/>
        </w:rPr>
        <w:t xml:space="preserve"> Measurement (HBM) ein leistungsstarkes Einstiegsgerät für die High-Speed-Messtechnik mit Abtastraten bis zu 250 MS/s vor. Dank seines flexiblen Aufbaus und der individuellen Bestückungsmöglichkeit mit verschiedenen Datenerfassungskarten bietet GEN2tB attraktive Funktionen auch für Profianwender. Typische Anwendungen bestehen im Testen von elektrischen Netzen (</w:t>
      </w:r>
      <w:proofErr w:type="spellStart"/>
      <w:r>
        <w:rPr>
          <w:rFonts w:ascii="Roboto" w:hAnsi="Roboto"/>
          <w:b/>
          <w:lang w:val="de-DE"/>
        </w:rPr>
        <w:t>eGrids</w:t>
      </w:r>
      <w:proofErr w:type="spellEnd"/>
      <w:r>
        <w:rPr>
          <w:rFonts w:ascii="Roboto" w:hAnsi="Roboto"/>
          <w:b/>
          <w:lang w:val="de-DE"/>
        </w:rPr>
        <w:t>), elektrischen Antriebssträngen (</w:t>
      </w:r>
      <w:proofErr w:type="spellStart"/>
      <w:r>
        <w:rPr>
          <w:rFonts w:ascii="Roboto" w:hAnsi="Roboto"/>
          <w:b/>
          <w:lang w:val="de-DE"/>
        </w:rPr>
        <w:t>eDrive</w:t>
      </w:r>
      <w:proofErr w:type="spellEnd"/>
      <w:r>
        <w:rPr>
          <w:rFonts w:ascii="Roboto" w:hAnsi="Roboto"/>
          <w:b/>
          <w:lang w:val="de-DE"/>
        </w:rPr>
        <w:t xml:space="preserve">), sowie bei ultraschnellen mechanischen Tests wie auch dem elektrischen </w:t>
      </w:r>
      <w:proofErr w:type="spellStart"/>
      <w:r>
        <w:rPr>
          <w:rFonts w:ascii="Roboto" w:hAnsi="Roboto"/>
          <w:b/>
          <w:lang w:val="de-DE"/>
        </w:rPr>
        <w:t>Transientenrecording</w:t>
      </w:r>
      <w:proofErr w:type="spellEnd"/>
      <w:r>
        <w:rPr>
          <w:rFonts w:ascii="Roboto" w:hAnsi="Roboto"/>
          <w:b/>
          <w:lang w:val="de-DE"/>
        </w:rPr>
        <w:t xml:space="preserve">. </w:t>
      </w:r>
    </w:p>
    <w:p w:rsidR="005010D9" w:rsidRDefault="005010D9" w:rsidP="003745ED">
      <w:pPr>
        <w:spacing w:after="0"/>
        <w:rPr>
          <w:rFonts w:ascii="Roboto" w:hAnsi="Roboto"/>
          <w:b/>
          <w:lang w:val="de-DE"/>
        </w:rPr>
      </w:pPr>
    </w:p>
    <w:p w:rsidR="005010D9" w:rsidRPr="00777E23" w:rsidRDefault="005010D9" w:rsidP="005010D9">
      <w:pPr>
        <w:pStyle w:val="StandardWeb"/>
        <w:shd w:val="clear" w:color="auto" w:fill="FFFFFF"/>
        <w:spacing w:before="0" w:beforeAutospacing="0" w:after="158" w:afterAutospacing="0"/>
        <w:rPr>
          <w:rFonts w:ascii="Roboto" w:hAnsi="Roboto"/>
          <w:sz w:val="22"/>
          <w:szCs w:val="22"/>
        </w:rPr>
      </w:pPr>
      <w:r w:rsidRPr="00777E23">
        <w:rPr>
          <w:rFonts w:ascii="Roboto" w:hAnsi="Roboto"/>
          <w:sz w:val="22"/>
          <w:szCs w:val="22"/>
        </w:rPr>
        <w:t xml:space="preserve">Dank seines modularen Aufbaus eignet sich das Messdatenerfassungssystem GEN2tB sowohl als Einstiegsmodell, kann aber auch als High-End </w:t>
      </w:r>
      <w:proofErr w:type="spellStart"/>
      <w:r w:rsidRPr="00777E23">
        <w:rPr>
          <w:rFonts w:ascii="Roboto" w:hAnsi="Roboto"/>
          <w:sz w:val="22"/>
          <w:szCs w:val="22"/>
        </w:rPr>
        <w:t>Transientenrekorder</w:t>
      </w:r>
      <w:proofErr w:type="spellEnd"/>
      <w:r w:rsidRPr="00777E23">
        <w:rPr>
          <w:rFonts w:ascii="Roboto" w:hAnsi="Roboto"/>
          <w:sz w:val="22"/>
          <w:szCs w:val="22"/>
        </w:rPr>
        <w:t xml:space="preserve"> verwendet werden – oder sogar in „gemischten“ Anwendungen. Das Gerät verfügt über 2 Einsteckplätze und ist damit eine kosteneffiziente Wahl bei kleinen Kanalzahlen.</w:t>
      </w:r>
    </w:p>
    <w:p w:rsidR="00777E23" w:rsidRPr="00777E23" w:rsidRDefault="00777E23" w:rsidP="005010D9">
      <w:pPr>
        <w:pStyle w:val="StandardWeb"/>
        <w:shd w:val="clear" w:color="auto" w:fill="FFFFFF"/>
        <w:spacing w:before="0" w:beforeAutospacing="0" w:after="158" w:afterAutospacing="0"/>
        <w:rPr>
          <w:rFonts w:ascii="Roboto" w:hAnsi="Roboto"/>
          <w:b/>
          <w:sz w:val="22"/>
          <w:szCs w:val="22"/>
        </w:rPr>
      </w:pPr>
      <w:r>
        <w:rPr>
          <w:rFonts w:ascii="Roboto" w:hAnsi="Roboto"/>
          <w:b/>
          <w:sz w:val="22"/>
          <w:szCs w:val="22"/>
        </w:rPr>
        <w:t>Kompakt und stationär einsetzbar</w:t>
      </w:r>
    </w:p>
    <w:p w:rsidR="005010D9" w:rsidRPr="00777E23" w:rsidRDefault="005010D9" w:rsidP="005010D9">
      <w:pPr>
        <w:pStyle w:val="StandardWeb"/>
        <w:shd w:val="clear" w:color="auto" w:fill="FFFFFF"/>
        <w:spacing w:before="0" w:beforeAutospacing="0" w:after="158" w:afterAutospacing="0"/>
        <w:rPr>
          <w:rFonts w:ascii="Roboto" w:hAnsi="Roboto"/>
          <w:sz w:val="22"/>
          <w:szCs w:val="22"/>
        </w:rPr>
      </w:pPr>
      <w:r w:rsidRPr="00777E23">
        <w:rPr>
          <w:rFonts w:ascii="Roboto" w:hAnsi="Roboto"/>
          <w:sz w:val="22"/>
          <w:szCs w:val="22"/>
        </w:rPr>
        <w:t xml:space="preserve">Mit einer sehr kompakten Größe lässt sich GEN2tB neben dem stationären Einsatz auch mobil verwenden. Das gesamte GEN2tB-System kann zudem erweitert werden, und zwar  auf bis zu 12 Strom- oder Spannungskanäle, 16 High-Speed-Sensorkanäle (z.B. Dehnungsmessstreifen, </w:t>
      </w:r>
      <w:proofErr w:type="spellStart"/>
      <w:r w:rsidRPr="00777E23">
        <w:rPr>
          <w:rFonts w:ascii="Roboto" w:hAnsi="Roboto"/>
          <w:sz w:val="22"/>
          <w:szCs w:val="22"/>
        </w:rPr>
        <w:t>Beschleunigungsaufnehmer</w:t>
      </w:r>
      <w:proofErr w:type="spellEnd"/>
      <w:r w:rsidRPr="00777E23">
        <w:rPr>
          <w:rFonts w:ascii="Roboto" w:hAnsi="Roboto"/>
          <w:sz w:val="22"/>
          <w:szCs w:val="22"/>
        </w:rPr>
        <w:t xml:space="preserve">) oder bis hin zu 24 Kanälen mithilfe von faseroptischen </w:t>
      </w:r>
      <w:proofErr w:type="spellStart"/>
      <w:r w:rsidRPr="00777E23">
        <w:rPr>
          <w:rFonts w:ascii="Roboto" w:hAnsi="Roboto"/>
          <w:sz w:val="22"/>
          <w:szCs w:val="22"/>
        </w:rPr>
        <w:t>Digitalisierern</w:t>
      </w:r>
      <w:proofErr w:type="spellEnd"/>
      <w:r w:rsidRPr="00777E23">
        <w:rPr>
          <w:rFonts w:ascii="Roboto" w:hAnsi="Roboto"/>
          <w:sz w:val="22"/>
          <w:szCs w:val="22"/>
        </w:rPr>
        <w:t xml:space="preserve">. Auch hier sind gemischte Testaufbauten möglich. </w:t>
      </w:r>
    </w:p>
    <w:p w:rsidR="00777E23" w:rsidRPr="00777E23" w:rsidRDefault="00777E23" w:rsidP="005010D9">
      <w:pPr>
        <w:pStyle w:val="StandardWeb"/>
        <w:shd w:val="clear" w:color="auto" w:fill="FFFFFF"/>
        <w:spacing w:before="0" w:beforeAutospacing="0" w:after="158" w:afterAutospacing="0"/>
        <w:rPr>
          <w:rFonts w:ascii="Roboto" w:hAnsi="Roboto"/>
          <w:b/>
          <w:sz w:val="22"/>
          <w:szCs w:val="22"/>
        </w:rPr>
      </w:pPr>
      <w:r>
        <w:rPr>
          <w:rFonts w:ascii="Roboto" w:hAnsi="Roboto"/>
          <w:b/>
          <w:sz w:val="22"/>
          <w:szCs w:val="22"/>
        </w:rPr>
        <w:t xml:space="preserve">High-Speed-Messtechnik-Software </w:t>
      </w:r>
      <w:proofErr w:type="spellStart"/>
      <w:r>
        <w:rPr>
          <w:rFonts w:ascii="Roboto" w:hAnsi="Roboto"/>
          <w:b/>
          <w:sz w:val="22"/>
          <w:szCs w:val="22"/>
        </w:rPr>
        <w:t>Perception</w:t>
      </w:r>
      <w:proofErr w:type="spellEnd"/>
      <w:r>
        <w:rPr>
          <w:rFonts w:ascii="Roboto" w:hAnsi="Roboto"/>
          <w:b/>
          <w:sz w:val="22"/>
          <w:szCs w:val="22"/>
        </w:rPr>
        <w:t xml:space="preserve"> im Preis enthalten</w:t>
      </w:r>
    </w:p>
    <w:p w:rsidR="005010D9" w:rsidRPr="00777E23" w:rsidRDefault="005010D9" w:rsidP="005010D9">
      <w:pPr>
        <w:pStyle w:val="StandardWeb"/>
        <w:shd w:val="clear" w:color="auto" w:fill="FFFFFF"/>
        <w:spacing w:before="0" w:beforeAutospacing="0" w:after="158" w:afterAutospacing="0"/>
        <w:rPr>
          <w:rFonts w:ascii="Roboto" w:hAnsi="Roboto"/>
          <w:sz w:val="22"/>
          <w:szCs w:val="22"/>
        </w:rPr>
      </w:pPr>
      <w:r w:rsidRPr="00777E23">
        <w:rPr>
          <w:rFonts w:ascii="Roboto" w:hAnsi="Roboto"/>
          <w:sz w:val="22"/>
          <w:szCs w:val="22"/>
        </w:rPr>
        <w:t xml:space="preserve">Im Preis des </w:t>
      </w:r>
      <w:r w:rsidR="00777E23">
        <w:rPr>
          <w:rFonts w:ascii="Roboto" w:hAnsi="Roboto"/>
          <w:sz w:val="22"/>
          <w:szCs w:val="22"/>
        </w:rPr>
        <w:t>GEN2tB-</w:t>
      </w:r>
      <w:r w:rsidRPr="00777E23">
        <w:rPr>
          <w:rFonts w:ascii="Roboto" w:hAnsi="Roboto"/>
          <w:sz w:val="22"/>
          <w:szCs w:val="22"/>
        </w:rPr>
        <w:t xml:space="preserve">Datenerfassungssystem ist die High-Speed--Software </w:t>
      </w:r>
      <w:proofErr w:type="spellStart"/>
      <w:r w:rsidRPr="00777E23">
        <w:rPr>
          <w:rFonts w:ascii="Roboto" w:hAnsi="Roboto"/>
          <w:sz w:val="22"/>
          <w:szCs w:val="22"/>
        </w:rPr>
        <w:t>Perception</w:t>
      </w:r>
      <w:proofErr w:type="spellEnd"/>
      <w:r w:rsidRPr="00777E23">
        <w:rPr>
          <w:rFonts w:ascii="Roboto" w:hAnsi="Roboto"/>
          <w:sz w:val="22"/>
          <w:szCs w:val="22"/>
        </w:rPr>
        <w:t xml:space="preserve"> enthalten. </w:t>
      </w:r>
      <w:r w:rsidR="00777E23" w:rsidRPr="00777E23">
        <w:rPr>
          <w:rFonts w:ascii="Roboto" w:hAnsi="Roboto"/>
          <w:sz w:val="22"/>
          <w:szCs w:val="22"/>
        </w:rPr>
        <w:t xml:space="preserve">Diese Software ermöglicht das sichere Streaming auch von sehr großen Datenmengen. </w:t>
      </w:r>
      <w:proofErr w:type="spellStart"/>
      <w:r w:rsidR="00777E23" w:rsidRPr="00777E23">
        <w:rPr>
          <w:rFonts w:ascii="Roboto" w:hAnsi="Roboto"/>
          <w:sz w:val="22"/>
          <w:szCs w:val="22"/>
        </w:rPr>
        <w:t>Perception</w:t>
      </w:r>
      <w:proofErr w:type="spellEnd"/>
      <w:r w:rsidR="00777E23" w:rsidRPr="00777E23">
        <w:rPr>
          <w:rFonts w:ascii="Roboto" w:hAnsi="Roboto"/>
          <w:sz w:val="22"/>
          <w:szCs w:val="22"/>
        </w:rPr>
        <w:t xml:space="preserve"> kann auf einer beliebigen Zahl von PCs installiert werden, um das Datenerfassungssystem zu kontrollieren, bzw. die gewonnenen Daten zu bewerten. </w:t>
      </w:r>
    </w:p>
    <w:p w:rsidR="0030129C" w:rsidRPr="00F8416F" w:rsidRDefault="002F5B80" w:rsidP="0030129C">
      <w:pPr>
        <w:spacing w:after="0"/>
        <w:rPr>
          <w:rFonts w:ascii="Roboto" w:hAnsi="Roboto"/>
          <w:lang w:val="de-DE"/>
        </w:rPr>
      </w:pPr>
      <w:r w:rsidRPr="00F8416F">
        <w:rPr>
          <w:rFonts w:ascii="Roboto" w:hAnsi="Roboto"/>
          <w:lang w:val="de-DE"/>
        </w:rPr>
        <w:t xml:space="preserve">Weitere Informationen </w:t>
      </w:r>
      <w:r w:rsidR="00777E23">
        <w:rPr>
          <w:rFonts w:ascii="Roboto" w:hAnsi="Roboto"/>
          <w:lang w:val="de-DE"/>
        </w:rPr>
        <w:t>GEN2tB unter</w:t>
      </w:r>
      <w:r w:rsidR="00EA6B76">
        <w:rPr>
          <w:rFonts w:ascii="Roboto" w:hAnsi="Roboto"/>
          <w:lang w:val="de-DE"/>
        </w:rPr>
        <w:t xml:space="preserve"> </w:t>
      </w:r>
      <w:hyperlink r:id="rId9" w:history="1">
        <w:r w:rsidR="00EA6B76" w:rsidRPr="00E943BE">
          <w:rPr>
            <w:rStyle w:val="Hyperlink"/>
            <w:rFonts w:ascii="Roboto" w:hAnsi="Roboto"/>
            <w:lang w:val="de-DE"/>
          </w:rPr>
          <w:t>https://www.hbm.com/de/7473/gen2tb-das-tragbare-leistungsstarke-daq-system/</w:t>
        </w:r>
      </w:hyperlink>
      <w:r w:rsidR="00EA6B76">
        <w:rPr>
          <w:rFonts w:ascii="Roboto" w:hAnsi="Roboto"/>
          <w:lang w:val="de-DE"/>
        </w:rPr>
        <w:t xml:space="preserve"> </w:t>
      </w:r>
      <w:bookmarkStart w:id="0" w:name="_GoBack"/>
      <w:bookmarkEnd w:id="0"/>
    </w:p>
    <w:p w:rsidR="002F5B80" w:rsidRPr="002F5B80" w:rsidRDefault="00BA08F3" w:rsidP="002F5B80">
      <w:pPr>
        <w:spacing w:line="5250" w:lineRule="atLeast"/>
        <w:jc w:val="center"/>
        <w:rPr>
          <w:rFonts w:ascii="Roboto" w:hAnsi="Roboto"/>
          <w:color w:val="555555"/>
          <w:sz w:val="23"/>
          <w:szCs w:val="23"/>
          <w:lang w:val="de-DE"/>
        </w:rPr>
      </w:pPr>
      <w:r>
        <w:rPr>
          <w:rFonts w:ascii="Verdana" w:hAnsi="Verdana"/>
          <w:b/>
          <w:noProof/>
          <w:color w:val="555555"/>
          <w:lang w:val="de-DE"/>
        </w:rPr>
        <w:lastRenderedPageBreak/>
        <w:drawing>
          <wp:inline distT="0" distB="0" distL="0" distR="0" wp14:anchorId="0BBCEA2A" wp14:editId="69700D52">
            <wp:extent cx="5759450" cy="38398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_PR_GEN2t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D00C95" w:rsidRPr="008A22E2" w:rsidRDefault="00777E23" w:rsidP="00D00C95">
      <w:pPr>
        <w:autoSpaceDE w:val="0"/>
        <w:spacing w:after="120" w:line="360" w:lineRule="auto"/>
        <w:ind w:right="1132"/>
        <w:jc w:val="both"/>
        <w:rPr>
          <w:rFonts w:ascii="Arial" w:hAnsi="Arial" w:cs="Arial"/>
          <w:lang w:val="de-DE"/>
        </w:rPr>
      </w:pPr>
      <w:r>
        <w:rPr>
          <w:rFonts w:ascii="Arial" w:hAnsi="Arial" w:cs="Arial"/>
          <w:lang w:val="de-DE"/>
        </w:rPr>
        <w:t>Neues High-Speed-Messverstärkersystem GEN2tB von HBM</w:t>
      </w:r>
    </w:p>
    <w:p w:rsidR="009A2149" w:rsidRPr="00D00C95" w:rsidRDefault="009A2149" w:rsidP="009A2149">
      <w:pPr>
        <w:spacing w:line="360" w:lineRule="auto"/>
        <w:ind w:right="1128"/>
        <w:jc w:val="both"/>
        <w:rPr>
          <w:rFonts w:ascii="Roboto" w:hAnsi="Roboto"/>
          <w:b/>
          <w:lang w:val="de-DE" w:eastAsia="en-US"/>
        </w:rPr>
      </w:pPr>
    </w:p>
    <w:p w:rsidR="009A2149" w:rsidRPr="00AE6E4B" w:rsidRDefault="00392006" w:rsidP="009A2149">
      <w:pPr>
        <w:spacing w:line="360" w:lineRule="auto"/>
        <w:ind w:right="1128"/>
        <w:jc w:val="both"/>
        <w:rPr>
          <w:rFonts w:ascii="Roboto" w:hAnsi="Roboto" w:cs="Arial"/>
          <w:b/>
          <w:bCs/>
          <w:sz w:val="18"/>
          <w:szCs w:val="18"/>
          <w:lang w:val="de-DE"/>
        </w:rPr>
      </w:pPr>
      <w:r w:rsidRPr="00AE6E4B">
        <w:rPr>
          <w:rFonts w:ascii="Roboto" w:hAnsi="Roboto"/>
          <w:b/>
          <w:sz w:val="18"/>
          <w:szCs w:val="18"/>
          <w:lang w:val="de-DE"/>
        </w:rPr>
        <w:t xml:space="preserve">Über HBM Test </w:t>
      </w:r>
      <w:proofErr w:type="spellStart"/>
      <w:r w:rsidRPr="00AE6E4B">
        <w:rPr>
          <w:rFonts w:ascii="Roboto" w:hAnsi="Roboto"/>
          <w:b/>
          <w:sz w:val="18"/>
          <w:szCs w:val="18"/>
          <w:lang w:val="de-DE"/>
        </w:rPr>
        <w:t>and</w:t>
      </w:r>
      <w:proofErr w:type="spellEnd"/>
      <w:r w:rsidRPr="00AE6E4B">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60" w:rsidRDefault="00F33B60" w:rsidP="00291A20">
      <w:pPr>
        <w:spacing w:after="0" w:line="240" w:lineRule="auto"/>
      </w:pPr>
      <w:r>
        <w:separator/>
      </w:r>
    </w:p>
  </w:endnote>
  <w:endnote w:type="continuationSeparator" w:id="0">
    <w:p w:rsidR="00F33B60" w:rsidRDefault="00F33B60" w:rsidP="00291A20">
      <w:pPr>
        <w:spacing w:after="0" w:line="240" w:lineRule="auto"/>
      </w:pPr>
      <w:r>
        <w:continuationSeparator/>
      </w:r>
    </w:p>
  </w:endnote>
  <w:endnote w:type="continuationNotice" w:id="1">
    <w:p w:rsidR="00F33B60" w:rsidRDefault="00F33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60" w:rsidRDefault="00F33B60" w:rsidP="00291A20">
      <w:pPr>
        <w:spacing w:after="0" w:line="240" w:lineRule="auto"/>
      </w:pPr>
      <w:r>
        <w:separator/>
      </w:r>
    </w:p>
  </w:footnote>
  <w:footnote w:type="continuationSeparator" w:id="0">
    <w:p w:rsidR="00F33B60" w:rsidRDefault="00F33B60" w:rsidP="00291A20">
      <w:pPr>
        <w:spacing w:after="0" w:line="240" w:lineRule="auto"/>
      </w:pPr>
      <w:r>
        <w:continuationSeparator/>
      </w:r>
    </w:p>
  </w:footnote>
  <w:footnote w:type="continuationNotice" w:id="1">
    <w:p w:rsidR="00F33B60" w:rsidRDefault="00F33B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067DD"/>
    <w:multiLevelType w:val="multilevel"/>
    <w:tmpl w:val="C9E6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2F5B80"/>
    <w:rsid w:val="0030129C"/>
    <w:rsid w:val="0036365F"/>
    <w:rsid w:val="003745ED"/>
    <w:rsid w:val="00383D36"/>
    <w:rsid w:val="00392006"/>
    <w:rsid w:val="00395CD0"/>
    <w:rsid w:val="003A1AEA"/>
    <w:rsid w:val="003D67ED"/>
    <w:rsid w:val="003F2AC5"/>
    <w:rsid w:val="00404CC1"/>
    <w:rsid w:val="0042796B"/>
    <w:rsid w:val="00450034"/>
    <w:rsid w:val="00463A44"/>
    <w:rsid w:val="00476B86"/>
    <w:rsid w:val="005010D9"/>
    <w:rsid w:val="00510E7E"/>
    <w:rsid w:val="00545644"/>
    <w:rsid w:val="00577038"/>
    <w:rsid w:val="005840C8"/>
    <w:rsid w:val="00594747"/>
    <w:rsid w:val="005B3C59"/>
    <w:rsid w:val="00611493"/>
    <w:rsid w:val="00616AD4"/>
    <w:rsid w:val="00630029"/>
    <w:rsid w:val="006867A8"/>
    <w:rsid w:val="006871BF"/>
    <w:rsid w:val="0069508C"/>
    <w:rsid w:val="006A40E7"/>
    <w:rsid w:val="006E44DF"/>
    <w:rsid w:val="007100B7"/>
    <w:rsid w:val="00726951"/>
    <w:rsid w:val="00773DEB"/>
    <w:rsid w:val="0077682B"/>
    <w:rsid w:val="00777E23"/>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91523"/>
    <w:rsid w:val="00BA0827"/>
    <w:rsid w:val="00BA08F3"/>
    <w:rsid w:val="00BC402D"/>
    <w:rsid w:val="00C1091B"/>
    <w:rsid w:val="00C14529"/>
    <w:rsid w:val="00CA5F95"/>
    <w:rsid w:val="00D00C95"/>
    <w:rsid w:val="00D25D0F"/>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A6B76"/>
    <w:rsid w:val="00EB7550"/>
    <w:rsid w:val="00EC7622"/>
    <w:rsid w:val="00EF6357"/>
    <w:rsid w:val="00F33B60"/>
    <w:rsid w:val="00F6359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1324696942">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35759845">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de/7473/gen2tb-das-tragbare-leistungsstarke-daq-syste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831C-CD05-4B16-B1F6-3E7962ED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396</Words>
  <Characters>2496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4</cp:revision>
  <cp:lastPrinted>2017-05-23T08:40:00Z</cp:lastPrinted>
  <dcterms:created xsi:type="dcterms:W3CDTF">2018-04-03T14:42:00Z</dcterms:created>
  <dcterms:modified xsi:type="dcterms:W3CDTF">2018-04-16T07:34:00Z</dcterms:modified>
  <cp:category>HBM: public</cp:category>
</cp:coreProperties>
</file>