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77777777" w:rsidR="0072731C" w:rsidRDefault="0072731C" w:rsidP="0072731C">
      <w:pPr>
        <w:pStyle w:val="StandardWeb"/>
        <w:rPr>
          <w:b/>
        </w:rPr>
      </w:pPr>
      <w:r>
        <w:rPr>
          <w:b/>
        </w:rPr>
        <w:t>Press Information</w:t>
      </w:r>
    </w:p>
    <w:p w14:paraId="64337AE9" w14:textId="7F54C1D6" w:rsidR="0072731C" w:rsidRDefault="00BF6DBC" w:rsidP="00BF6DBC">
      <w:pPr>
        <w:pStyle w:val="StandardWeb"/>
        <w:jc w:val="center"/>
        <w:rPr>
          <w:b/>
          <w:sz w:val="32"/>
          <w:szCs w:val="32"/>
        </w:rPr>
      </w:pPr>
      <w:r>
        <w:rPr>
          <w:b/>
          <w:sz w:val="32"/>
          <w:szCs w:val="32"/>
        </w:rPr>
        <w:t xml:space="preserve">Make the </w:t>
      </w:r>
      <w:r>
        <w:rPr>
          <w:b/>
          <w:sz w:val="32"/>
          <w:szCs w:val="32"/>
        </w:rPr>
        <w:t>C</w:t>
      </w:r>
      <w:r>
        <w:rPr>
          <w:b/>
          <w:sz w:val="32"/>
          <w:szCs w:val="32"/>
        </w:rPr>
        <w:t xml:space="preserve">orrect </w:t>
      </w:r>
      <w:r>
        <w:rPr>
          <w:b/>
          <w:sz w:val="32"/>
          <w:szCs w:val="32"/>
        </w:rPr>
        <w:t>C</w:t>
      </w:r>
      <w:r>
        <w:rPr>
          <w:b/>
          <w:sz w:val="32"/>
          <w:szCs w:val="32"/>
        </w:rPr>
        <w:t xml:space="preserve">onnection with HBM’s </w:t>
      </w:r>
      <w:r>
        <w:rPr>
          <w:b/>
          <w:sz w:val="32"/>
          <w:szCs w:val="32"/>
        </w:rPr>
        <w:t>F</w:t>
      </w:r>
      <w:r>
        <w:rPr>
          <w:b/>
          <w:sz w:val="32"/>
          <w:szCs w:val="32"/>
        </w:rPr>
        <w:t xml:space="preserve">orce </w:t>
      </w:r>
      <w:r>
        <w:rPr>
          <w:b/>
          <w:sz w:val="32"/>
          <w:szCs w:val="32"/>
        </w:rPr>
        <w:t>T</w:t>
      </w:r>
      <w:r>
        <w:rPr>
          <w:b/>
          <w:sz w:val="32"/>
          <w:szCs w:val="32"/>
        </w:rPr>
        <w:t xml:space="preserve">ransducer </w:t>
      </w:r>
      <w:r>
        <w:rPr>
          <w:b/>
          <w:sz w:val="32"/>
          <w:szCs w:val="32"/>
        </w:rPr>
        <w:t>C</w:t>
      </w:r>
      <w:r>
        <w:rPr>
          <w:b/>
          <w:sz w:val="32"/>
          <w:szCs w:val="32"/>
        </w:rPr>
        <w:t>ables</w:t>
      </w:r>
    </w:p>
    <w:p w14:paraId="719D3323" w14:textId="1DD32C6C" w:rsidR="00BF6DBC" w:rsidRPr="00BF6DBC" w:rsidRDefault="00BF6DBC" w:rsidP="00BF6DBC">
      <w:pPr>
        <w:pStyle w:val="StandardWeb"/>
        <w:jc w:val="center"/>
        <w:rPr>
          <w:i/>
        </w:rPr>
      </w:pPr>
      <w:r>
        <w:rPr>
          <w:i/>
        </w:rPr>
        <w:t>Test and measurement specialist unveil</w:t>
      </w:r>
      <w:r>
        <w:rPr>
          <w:i/>
        </w:rPr>
        <w:t>s</w:t>
      </w:r>
      <w:bookmarkStart w:id="0" w:name="_GoBack"/>
      <w:bookmarkEnd w:id="0"/>
      <w:r>
        <w:rPr>
          <w:i/>
        </w:rPr>
        <w:t xml:space="preserve"> latest range of connection cables</w:t>
      </w:r>
    </w:p>
    <w:p w14:paraId="25FF2240" w14:textId="23A10263" w:rsidR="0072731C" w:rsidRDefault="00BF6DBC" w:rsidP="0072731C">
      <w:pPr>
        <w:pStyle w:val="StandardWeb"/>
        <w:rPr>
          <w:b/>
        </w:rPr>
      </w:pPr>
      <w:r>
        <w:rPr>
          <w:b/>
        </w:rPr>
        <w:t>September</w:t>
      </w:r>
      <w:r w:rsidR="0072731C">
        <w:rPr>
          <w:b/>
        </w:rPr>
        <w:t xml:space="preserve"> 2019</w:t>
      </w:r>
    </w:p>
    <w:p w14:paraId="072C5166" w14:textId="77777777" w:rsidR="00BF6DBC" w:rsidRDefault="00BF6DBC" w:rsidP="00BF6DBC">
      <w:pPr>
        <w:spacing w:line="360" w:lineRule="auto"/>
      </w:pPr>
      <w:r>
        <w:t>As selecting the correct cable for a force measurement task can be a challenge - due to varied nature of the job and decisions involved - HBM has launched its new K-CAB-F connection cables, designed to simplify the process.</w:t>
      </w:r>
    </w:p>
    <w:p w14:paraId="41F369C0" w14:textId="77777777" w:rsidR="00BF6DBC" w:rsidRDefault="00BF6DBC" w:rsidP="00BF6DBC">
      <w:pPr>
        <w:spacing w:after="158" w:line="360" w:lineRule="auto"/>
        <w:rPr>
          <w:lang w:eastAsia="de-DE"/>
        </w:rPr>
      </w:pPr>
      <w:r>
        <w:br/>
      </w:r>
      <w:r>
        <w:rPr>
          <w:lang w:eastAsia="de-DE"/>
        </w:rPr>
        <w:t>Engineers working with connectors on force transducers must consider many points; the cable length, for example, which can limit measuring possibilities and bigger issues, such as volatile temperature range or potential chemical attacks affecting the equipment.</w:t>
      </w:r>
    </w:p>
    <w:p w14:paraId="2ED5CCC4" w14:textId="0969FBF4" w:rsidR="00BF6DBC" w:rsidRDefault="00BF6DBC" w:rsidP="00BF6DBC">
      <w:pPr>
        <w:spacing w:after="158" w:line="360" w:lineRule="auto"/>
        <w:rPr>
          <w:lang w:eastAsia="de-DE"/>
        </w:rPr>
      </w:pPr>
      <w:r>
        <w:br/>
        <w:t>The K-CAB-F cables come in three varieties - including a high-precision and an extended temperature variant – making it easy to set up the correct connection between strain-gauge based load cells and instruments. The cables’ electric properties offer high symmetry and low capacitance, making them suitable for testing within harsh environments.</w:t>
      </w:r>
    </w:p>
    <w:p w14:paraId="12E6E39B" w14:textId="0C9F97D7" w:rsidR="00BF6DBC" w:rsidRDefault="00BF6DBC" w:rsidP="00BF6DBC">
      <w:pPr>
        <w:spacing w:after="158" w:line="360" w:lineRule="auto"/>
        <w:rPr>
          <w:lang w:eastAsia="de-DE"/>
        </w:rPr>
      </w:pPr>
      <w:r>
        <w:br/>
        <w:t>The cables are available in four different lengths, ranging from 3 to 20 meters. They also have plugs compatible for connections to HBM amplifiers and the following HBM force sensors U10M, U10s, U15, C10, C15, U5, Z30a, Top-Z30a and KDB.</w:t>
      </w:r>
      <w:r>
        <w:br/>
      </w:r>
      <w:r>
        <w:br/>
        <w:t xml:space="preserve">More information is available on HBM’s website: </w:t>
      </w:r>
      <w:hyperlink r:id="rId7" w:history="1">
        <w:r>
          <w:rPr>
            <w:rStyle w:val="Hyperlink"/>
          </w:rPr>
          <w:t>https://www.hbm.co</w:t>
        </w:r>
        <w:r>
          <w:rPr>
            <w:rStyle w:val="Hyperlink"/>
          </w:rPr>
          <w:t>m</w:t>
        </w:r>
        <w:r>
          <w:rPr>
            <w:rStyle w:val="Hyperlink"/>
          </w:rPr>
          <w:t>/en/</w:t>
        </w:r>
      </w:hyperlink>
      <w:r>
        <w:t xml:space="preserve"> </w:t>
      </w:r>
    </w:p>
    <w:p w14:paraId="6190C1DC" w14:textId="77777777" w:rsidR="00BF6DBC" w:rsidRPr="00BF6DBC" w:rsidRDefault="00BF6DBC" w:rsidP="00BF6DBC">
      <w:pPr>
        <w:spacing w:after="158" w:line="360" w:lineRule="auto"/>
        <w:rPr>
          <w:lang w:eastAsia="de-DE"/>
        </w:rPr>
      </w:pPr>
    </w:p>
    <w:p w14:paraId="22927AF2" w14:textId="77777777" w:rsidR="0072731C" w:rsidRDefault="0072731C" w:rsidP="0072731C">
      <w:pPr>
        <w:rPr>
          <w:bCs/>
          <w:lang w:val="en-GB"/>
        </w:rPr>
      </w:pPr>
      <w:r>
        <w:rPr>
          <w:b/>
          <w:lang w:val="en-GB"/>
        </w:rPr>
        <w:t xml:space="preserve">About HBM Test and Measurement </w:t>
      </w:r>
      <w:r>
        <w:rPr>
          <w:b/>
          <w:lang w:val="en-GB"/>
        </w:rPr>
        <w:br/>
      </w:r>
      <w:proofErr w:type="spellStart"/>
      <w:r>
        <w:rPr>
          <w:bCs/>
          <w:lang w:val="en-GB"/>
        </w:rPr>
        <w:t>Hottinger</w:t>
      </w:r>
      <w:proofErr w:type="spellEnd"/>
      <w:r>
        <w:rPr>
          <w:bCs/>
          <w:lang w:val="en-GB"/>
        </w:rPr>
        <w:t xml:space="preserve"> Baldwin </w:t>
      </w:r>
      <w:proofErr w:type="spellStart"/>
      <w:r>
        <w:rPr>
          <w:bCs/>
          <w:lang w:val="en-GB"/>
        </w:rPr>
        <w:t>Messtechnik</w:t>
      </w:r>
      <w:proofErr w:type="spellEnd"/>
      <w:r>
        <w:rPr>
          <w:bCs/>
          <w:lang w:val="en-GB"/>
        </w:rPr>
        <w:t xml:space="preserve">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688364BD" w14:textId="77777777" w:rsidR="0072731C" w:rsidRDefault="0072731C" w:rsidP="0072731C">
      <w:pPr>
        <w:rPr>
          <w:bCs/>
          <w:lang w:val="en-GB"/>
        </w:rPr>
      </w:pPr>
      <w:r>
        <w:rPr>
          <w:bCs/>
          <w:lang w:val="en-GB"/>
        </w:rPr>
        <w:t xml:space="preserve">For more information, please visit </w:t>
      </w:r>
      <w:hyperlink r:id="rId8" w:history="1">
        <w:r>
          <w:rPr>
            <w:rStyle w:val="Hyperlink"/>
            <w:bCs/>
            <w:lang w:val="en-GB"/>
          </w:rPr>
          <w:t>www.hbm.com</w:t>
        </w:r>
      </w:hyperlink>
      <w:r>
        <w:rPr>
          <w:bCs/>
          <w:lang w:val="en-GB"/>
        </w:rPr>
        <w:t xml:space="preserve"> </w:t>
      </w:r>
    </w:p>
    <w:p w14:paraId="13BC83CD" w14:textId="77777777" w:rsidR="0072731C" w:rsidRDefault="0072731C" w:rsidP="0072731C">
      <w:pPr>
        <w:rPr>
          <w:b/>
          <w:lang w:val="en-GB"/>
        </w:rPr>
      </w:pPr>
    </w:p>
    <w:p w14:paraId="4218FA7B" w14:textId="77777777" w:rsidR="0072731C" w:rsidRDefault="0072731C" w:rsidP="0072731C">
      <w:pPr>
        <w:autoSpaceDE w:val="0"/>
        <w:autoSpaceDN w:val="0"/>
        <w:adjustRightInd w:val="0"/>
        <w:rPr>
          <w:b/>
          <w:bCs/>
          <w:lang w:val="en-GB" w:eastAsia="en-GB"/>
        </w:rPr>
      </w:pPr>
      <w:r>
        <w:rPr>
          <w:b/>
          <w:bCs/>
          <w:lang w:val="en-GB" w:eastAsia="en-GB"/>
        </w:rPr>
        <w:t xml:space="preserve">About HBK – </w:t>
      </w:r>
      <w:proofErr w:type="spellStart"/>
      <w:r>
        <w:rPr>
          <w:b/>
          <w:bCs/>
          <w:lang w:val="en-GB" w:eastAsia="en-GB"/>
        </w:rPr>
        <w:t>Hottinger</w:t>
      </w:r>
      <w:proofErr w:type="spellEnd"/>
      <w:r>
        <w:rPr>
          <w:b/>
          <w:bCs/>
          <w:lang w:val="en-GB" w:eastAsia="en-GB"/>
        </w:rPr>
        <w:t xml:space="preserve">, </w:t>
      </w:r>
      <w:proofErr w:type="spellStart"/>
      <w:r>
        <w:rPr>
          <w:b/>
          <w:bCs/>
          <w:lang w:val="en-GB" w:eastAsia="en-GB"/>
        </w:rPr>
        <w:t>Brüel</w:t>
      </w:r>
      <w:proofErr w:type="spellEnd"/>
      <w:r>
        <w:rPr>
          <w:b/>
          <w:bCs/>
          <w:lang w:val="en-GB" w:eastAsia="en-GB"/>
        </w:rPr>
        <w:t xml:space="preserve"> &amp; </w:t>
      </w:r>
      <w:proofErr w:type="spellStart"/>
      <w:r>
        <w:rPr>
          <w:b/>
          <w:bCs/>
          <w:lang w:val="en-GB" w:eastAsia="en-GB"/>
        </w:rPr>
        <w:t>Kjær</w:t>
      </w:r>
      <w:proofErr w:type="spellEnd"/>
    </w:p>
    <w:p w14:paraId="59D06B76" w14:textId="3F5B91F6" w:rsidR="0072731C" w:rsidRDefault="0072731C" w:rsidP="0072731C">
      <w:pPr>
        <w:autoSpaceDE w:val="0"/>
        <w:autoSpaceDN w:val="0"/>
        <w:adjustRightInd w:val="0"/>
        <w:rPr>
          <w:lang w:val="en-GB" w:eastAsia="en-GB"/>
        </w:rPr>
      </w:pPr>
      <w:r>
        <w:rPr>
          <w:lang w:val="en-GB" w:eastAsia="en-GB"/>
        </w:rPr>
        <w:t xml:space="preserve">HBK – </w:t>
      </w:r>
      <w:proofErr w:type="spellStart"/>
      <w:r>
        <w:rPr>
          <w:lang w:val="en-GB" w:eastAsia="en-GB"/>
        </w:rPr>
        <w:t>Hottinger</w:t>
      </w:r>
      <w:proofErr w:type="spellEnd"/>
      <w:r>
        <w:rPr>
          <w:lang w:val="en-GB" w:eastAsia="en-GB"/>
        </w:rPr>
        <w:t xml:space="preserve">,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xml:space="preserve">, home to the HBM Test and Measurement and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xml:space="preserve"> Sound and Vibration brands, is a subsidiary of UK-based Spectris plc (www.spectris.com), which has annual sales of £1,5 bn and employs approximately 9800 people worldwide.</w:t>
      </w:r>
    </w:p>
    <w:p w14:paraId="2BB77B6A" w14:textId="77777777" w:rsidR="0072731C" w:rsidRDefault="0072731C" w:rsidP="0072731C">
      <w:pPr>
        <w:rPr>
          <w:b/>
          <w:lang w:val="en-GB"/>
        </w:rPr>
      </w:pPr>
      <w:r>
        <w:rPr>
          <w:lang w:val="en-GB" w:eastAsia="en-GB"/>
        </w:rPr>
        <w:lastRenderedPageBreak/>
        <w:t xml:space="preserve">For more information, please visit </w:t>
      </w:r>
      <w:hyperlink r:id="rId9" w:history="1">
        <w:r>
          <w:rPr>
            <w:rStyle w:val="Hyperlink"/>
            <w:lang w:val="en-GB" w:eastAsia="en-GB"/>
          </w:rPr>
          <w:t>www.hbkworld.com</w:t>
        </w:r>
      </w:hyperlink>
      <w:r>
        <w:rPr>
          <w:lang w:val="en-GB" w:eastAsia="en-GB"/>
        </w:rPr>
        <w:br/>
      </w:r>
      <w:r>
        <w:rPr>
          <w:lang w:val="en-GB" w:eastAsia="en-GB"/>
        </w:rPr>
        <w:br/>
      </w:r>
      <w:r>
        <w:rPr>
          <w:b/>
          <w:lang w:val="en-GB"/>
        </w:rPr>
        <w:t>For additional information, please contact:</w:t>
      </w:r>
    </w:p>
    <w:p w14:paraId="39065A6A" w14:textId="058E627B" w:rsidR="0072731C" w:rsidRDefault="0072731C" w:rsidP="0072731C">
      <w:r>
        <w:rPr>
          <w:lang w:val="en-GB"/>
        </w:rPr>
        <w:t>Heather Wilkins</w:t>
      </w:r>
      <w:r>
        <w:rPr>
          <w:lang w:val="en-GB"/>
        </w:rPr>
        <w:br/>
        <w:t>Marketing Coordinator</w:t>
      </w:r>
      <w:r>
        <w:rPr>
          <w:lang w:val="en-GB"/>
        </w:rPr>
        <w:br/>
      </w:r>
      <w:proofErr w:type="spellStart"/>
      <w:r>
        <w:rPr>
          <w:lang w:val="en-GB"/>
        </w:rPr>
        <w:t>Brüel</w:t>
      </w:r>
      <w:proofErr w:type="spellEnd"/>
      <w:r>
        <w:rPr>
          <w:lang w:val="en-GB"/>
        </w:rPr>
        <w:t xml:space="preserve"> &amp; </w:t>
      </w:r>
      <w:proofErr w:type="spellStart"/>
      <w:r>
        <w:rPr>
          <w:lang w:val="en-GB"/>
        </w:rPr>
        <w:t>Kj</w:t>
      </w:r>
      <w:r>
        <w:rPr>
          <w:lang w:val="en-GB" w:eastAsia="en-GB"/>
        </w:rPr>
        <w:t>æ</w:t>
      </w:r>
      <w:r>
        <w:rPr>
          <w:lang w:val="en-GB"/>
        </w:rPr>
        <w:t>r</w:t>
      </w:r>
      <w:proofErr w:type="spellEnd"/>
      <w:r>
        <w:rPr>
          <w:lang w:val="en-GB"/>
        </w:rPr>
        <w:br/>
        <w:t>Telephone: 01223 389 800</w:t>
      </w:r>
      <w:r>
        <w:rPr>
          <w:lang w:val="en-GB"/>
        </w:rPr>
        <w:br/>
        <w:t xml:space="preserve">Web: </w:t>
      </w:r>
      <w:hyperlink r:id="rId10" w:history="1">
        <w:r>
          <w:rPr>
            <w:rStyle w:val="Hyperlink"/>
            <w:lang w:val="en-GB"/>
          </w:rPr>
          <w:t>www.bksv.com</w:t>
        </w:r>
      </w:hyperlink>
      <w:r>
        <w:rPr>
          <w:lang w:val="en-GB"/>
        </w:rPr>
        <w:br/>
        <w:t xml:space="preserve">Email: </w:t>
      </w:r>
      <w:hyperlink r:id="rId11" w:history="1">
        <w:r>
          <w:rPr>
            <w:rStyle w:val="Hyperlink"/>
            <w:lang w:val="en-GB"/>
          </w:rPr>
          <w:t>heather.wilkins@bksv.com</w:t>
        </w:r>
      </w:hyperlink>
    </w:p>
    <w:p w14:paraId="43C7643B" w14:textId="77777777" w:rsidR="0072731C" w:rsidRDefault="0072731C" w:rsidP="0072731C"/>
    <w:p w14:paraId="535D0F76" w14:textId="77777777" w:rsidR="0072731C" w:rsidRDefault="0072731C" w:rsidP="0072731C"/>
    <w:p w14:paraId="55A22658" w14:textId="48A5DD94" w:rsidR="00EB7510" w:rsidRPr="0072731C" w:rsidRDefault="00EB7510">
      <w:pPr>
        <w:rPr>
          <w:b/>
        </w:rPr>
      </w:pPr>
    </w:p>
    <w:p w14:paraId="1E3247EA" w14:textId="09FDAAFC" w:rsidR="00EB7510" w:rsidRPr="0072731C" w:rsidRDefault="00EB7510">
      <w:pPr>
        <w:rPr>
          <w:b/>
          <w:lang w:val="en-US"/>
        </w:rPr>
      </w:pPr>
    </w:p>
    <w:p w14:paraId="63954A41" w14:textId="77777777" w:rsidR="00EB7510" w:rsidRPr="0072731C" w:rsidRDefault="00EB7510">
      <w:pPr>
        <w:rPr>
          <w:b/>
          <w:lang w:val="en-US"/>
        </w:rPr>
      </w:pPr>
    </w:p>
    <w:p w14:paraId="74E81130" w14:textId="77777777" w:rsidR="007A6030" w:rsidRPr="0072731C" w:rsidRDefault="007A6030">
      <w:pPr>
        <w:rPr>
          <w:b/>
          <w:lang w:val="en-US"/>
        </w:rPr>
      </w:pPr>
    </w:p>
    <w:p w14:paraId="0A970F90" w14:textId="75DD4402" w:rsidR="007121ED" w:rsidRPr="0072731C" w:rsidRDefault="007121ED">
      <w:pPr>
        <w:rPr>
          <w:lang w:val="en-US"/>
        </w:rPr>
      </w:pPr>
    </w:p>
    <w:sectPr w:rsidR="007121ED" w:rsidRPr="0072731C" w:rsidSect="007A6030">
      <w:headerReference w:type="default" r:id="rId12"/>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963EE" w14:textId="77777777" w:rsidR="0086417D" w:rsidRDefault="0086417D">
      <w:pPr>
        <w:spacing w:line="240" w:lineRule="auto"/>
      </w:pPr>
      <w:r>
        <w:separator/>
      </w:r>
    </w:p>
  </w:endnote>
  <w:endnote w:type="continuationSeparator" w:id="0">
    <w:p w14:paraId="23E72483" w14:textId="77777777" w:rsidR="0086417D" w:rsidRDefault="00864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A0C2" w14:textId="77777777" w:rsidR="0086417D" w:rsidRDefault="0086417D">
      <w:pPr>
        <w:spacing w:line="240" w:lineRule="auto"/>
      </w:pPr>
      <w:r>
        <w:separator/>
      </w:r>
    </w:p>
  </w:footnote>
  <w:footnote w:type="continuationSeparator" w:id="0">
    <w:p w14:paraId="5723225F" w14:textId="77777777" w:rsidR="0086417D" w:rsidRDefault="00864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F0FB0"/>
    <w:rsid w:val="00435935"/>
    <w:rsid w:val="00641F5E"/>
    <w:rsid w:val="00643482"/>
    <w:rsid w:val="0065597A"/>
    <w:rsid w:val="006829CD"/>
    <w:rsid w:val="00696136"/>
    <w:rsid w:val="007121ED"/>
    <w:rsid w:val="0072731C"/>
    <w:rsid w:val="007A6030"/>
    <w:rsid w:val="0086417D"/>
    <w:rsid w:val="009A68BF"/>
    <w:rsid w:val="00B02627"/>
    <w:rsid w:val="00BF6DBC"/>
    <w:rsid w:val="00D73EDD"/>
    <w:rsid w:val="00E55D22"/>
    <w:rsid w:val="00E568A0"/>
    <w:rsid w:val="00EB7510"/>
    <w:rsid w:val="00F10736"/>
    <w:rsid w:val="00FC5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bm.c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wilkins@bksv.com" TargetMode="External"/><Relationship Id="rId5" Type="http://schemas.openxmlformats.org/officeDocument/2006/relationships/footnotes" Target="footnotes.xml"/><Relationship Id="rId10" Type="http://schemas.openxmlformats.org/officeDocument/2006/relationships/hyperlink" Target="http://www.bksv.com" TargetMode="External"/><Relationship Id="rId4" Type="http://schemas.openxmlformats.org/officeDocument/2006/relationships/webSettings" Target="webSettings.xml"/><Relationship Id="rId9" Type="http://schemas.openxmlformats.org/officeDocument/2006/relationships/hyperlink" Target="http://www.hbkworl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2180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Schachler, Jasmin</cp:lastModifiedBy>
  <cp:revision>2</cp:revision>
  <cp:lastPrinted>2019-02-28T12:14:00Z</cp:lastPrinted>
  <dcterms:created xsi:type="dcterms:W3CDTF">2019-09-13T08:24:00Z</dcterms:created>
  <dcterms:modified xsi:type="dcterms:W3CDTF">2019-09-13T08:24:00Z</dcterms:modified>
</cp:coreProperties>
</file>