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E27D5" w14:textId="77777777" w:rsidR="00BC6983" w:rsidRDefault="00A66CF3">
      <w:pPr>
        <w:rPr>
          <w:rFonts w:cstheme="minorHAnsi"/>
          <w:b/>
        </w:rPr>
      </w:pPr>
      <w:r>
        <w:rPr>
          <w:b/>
        </w:rPr>
        <w:t>Pressemitteilung</w:t>
      </w:r>
      <w:r>
        <w:br/>
      </w:r>
      <w:r>
        <w:br/>
      </w:r>
      <w:r>
        <w:rPr>
          <w:b/>
          <w:sz w:val="28"/>
        </w:rPr>
        <w:t>Vereinfachen und beschleunigen Sie die Dehnungsmessung an Leiterplatten mit dem Leiterplatten-</w:t>
      </w:r>
      <w:proofErr w:type="spellStart"/>
      <w:r>
        <w:rPr>
          <w:b/>
          <w:sz w:val="28"/>
        </w:rPr>
        <w:t>Testkit</w:t>
      </w:r>
      <w:proofErr w:type="spellEnd"/>
      <w:r>
        <w:rPr>
          <w:b/>
          <w:sz w:val="28"/>
        </w:rPr>
        <w:t xml:space="preserve"> von HBK</w:t>
      </w:r>
      <w:r>
        <w:br/>
      </w:r>
      <w:r>
        <w:rPr>
          <w:i/>
        </w:rPr>
        <w:br/>
      </w:r>
      <w:proofErr w:type="spellStart"/>
      <w:r>
        <w:rPr>
          <w:i/>
        </w:rPr>
        <w:t>HBK</w:t>
      </w:r>
      <w:proofErr w:type="spellEnd"/>
      <w:r>
        <w:rPr>
          <w:i/>
        </w:rPr>
        <w:t xml:space="preserve"> bringt IPC/JEDEC 9704-konformes Leiterplatten-</w:t>
      </w:r>
      <w:proofErr w:type="spellStart"/>
      <w:r>
        <w:rPr>
          <w:i/>
        </w:rPr>
        <w:t>Testkit</w:t>
      </w:r>
      <w:proofErr w:type="spellEnd"/>
      <w:r>
        <w:rPr>
          <w:i/>
        </w:rPr>
        <w:t xml:space="preserve"> auf den Markt</w:t>
      </w:r>
    </w:p>
    <w:p w14:paraId="401AE5CE" w14:textId="77777777" w:rsidR="00BC6983" w:rsidRDefault="00A66CF3">
      <w:pPr>
        <w:pStyle w:val="StandardWeb"/>
        <w:rPr>
          <w:rFonts w:asciiTheme="minorHAnsi" w:hAnsiTheme="minorHAnsi" w:cstheme="minorHAnsi"/>
          <w:b/>
          <w:color w:val="auto"/>
          <w:sz w:val="22"/>
          <w:szCs w:val="22"/>
        </w:rPr>
      </w:pPr>
      <w:r>
        <w:rPr>
          <w:rFonts w:asciiTheme="minorHAnsi" w:hAnsiTheme="minorHAnsi"/>
          <w:b/>
          <w:color w:val="auto"/>
          <w:sz w:val="22"/>
        </w:rPr>
        <w:t>Deutschland im November 2020</w:t>
      </w:r>
    </w:p>
    <w:p w14:paraId="62EED7FD" w14:textId="77777777" w:rsidR="00BC6983" w:rsidRDefault="00A66CF3">
      <w:pPr>
        <w:spacing w:line="360" w:lineRule="auto"/>
        <w:rPr>
          <w:rFonts w:cstheme="minorHAnsi"/>
        </w:rPr>
      </w:pPr>
      <w:r>
        <w:t>Um Herstellern zu helfen, Schäden oder Ausfälle ihrer Produkte zu vermeiden, hat HBK ein Leiterplatten-</w:t>
      </w:r>
      <w:proofErr w:type="spellStart"/>
      <w:r>
        <w:t>Testkit</w:t>
      </w:r>
      <w:proofErr w:type="spellEnd"/>
      <w:r>
        <w:t xml:space="preserve"> entwickelt, das es ermöglicht, Schwachstellen bereits in frühen Entwicklungsphasen zu erkennen.</w:t>
      </w:r>
    </w:p>
    <w:p w14:paraId="7FE10209" w14:textId="702D75AA" w:rsidR="00BC6983" w:rsidRDefault="00A66CF3">
      <w:pPr>
        <w:spacing w:line="360" w:lineRule="auto"/>
        <w:rPr>
          <w:rFonts w:cstheme="minorHAnsi"/>
        </w:rPr>
      </w:pPr>
      <w:r>
        <w:br/>
        <w:t>Leiterplatten sind in vielen Produkten wie Autos, Smartphones und Flugzeugen eingebaut und anfällig für Schäden durch mechanische Schocks und thermische Beanspruchung</w:t>
      </w:r>
      <w:r w:rsidR="007C500F">
        <w:t>e</w:t>
      </w:r>
      <w:bookmarkStart w:id="0" w:name="_GoBack"/>
      <w:bookmarkEnd w:id="0"/>
      <w:r w:rsidR="007C500F">
        <w:t>n</w:t>
      </w:r>
      <w:r>
        <w:t xml:space="preserve">, denen sie während der Produktion, des Transports und der Nutzung über ihre gesamte Lebensdauer ausgesetzt sind. Um Kosten zu senken, ist es für Erstausrüster (OEMs) unverzichtbar, die Grundursachen potenzieller Ausfälle aufgrund von Verformungen, unsachgemäßer Verwendung, Schwingungen, Schocks oder Temperatureinflüssen zu ermitteln. </w:t>
      </w:r>
    </w:p>
    <w:p w14:paraId="76182082" w14:textId="77777777" w:rsidR="00BC6983" w:rsidRDefault="00BC6983">
      <w:pPr>
        <w:spacing w:line="360" w:lineRule="auto"/>
        <w:rPr>
          <w:rFonts w:cstheme="minorHAnsi"/>
        </w:rPr>
      </w:pPr>
    </w:p>
    <w:p w14:paraId="16A40434" w14:textId="77777777" w:rsidR="00BC6983" w:rsidRDefault="00A66CF3">
      <w:pPr>
        <w:spacing w:line="360" w:lineRule="auto"/>
        <w:rPr>
          <w:rFonts w:cstheme="minorHAnsi"/>
        </w:rPr>
      </w:pPr>
      <w:r>
        <w:t>Daher führen viele OEMs oder Elektroniklieferanten eine mechanische Belastungsprüfung der Leiterplatten gemäß IPC/JEDEC 9704 durch. Zur Vereinfachung von Tests in Forschung und Entwicklung oder Überprüfungen in der Produktion, hat HBK ein kompaktes und skalierbares Leiterplatten-</w:t>
      </w:r>
      <w:proofErr w:type="spellStart"/>
      <w:r>
        <w:t>Testkit</w:t>
      </w:r>
      <w:proofErr w:type="spellEnd"/>
      <w:r>
        <w:t xml:space="preserve"> entwickelt, mit dem der Anwender Dehnungsmessungen schnell durchführen und genaue Ergebnisse hinsichtlich der Produktzuverlässigkeit erzielen kann.</w:t>
      </w:r>
      <w:r>
        <w:br/>
      </w:r>
    </w:p>
    <w:p w14:paraId="2D4204CD" w14:textId="77777777" w:rsidR="00BC6983" w:rsidRDefault="00A66CF3">
      <w:pPr>
        <w:spacing w:line="360" w:lineRule="auto"/>
        <w:rPr>
          <w:rFonts w:cstheme="minorHAnsi"/>
        </w:rPr>
      </w:pPr>
      <w:r>
        <w:t>Das Leiterplatten-</w:t>
      </w:r>
      <w:proofErr w:type="spellStart"/>
      <w:r>
        <w:t>Testkit</w:t>
      </w:r>
      <w:proofErr w:type="spellEnd"/>
      <w:r>
        <w:t xml:space="preserve"> beinhaltet das gesamte erforderliche Material und umfasst neben den konfektionierten Dehnungsmessstreifen und zugehörigen Montagehilfen auch ein Brückenmodul QuantumX MX1615B und die Datenerfassungssoftware catman. Diese bietet ein sofort verwendbares Softwareprojekt und einen vorkonfigurierten Prüfbericht im Microsoft Word-Format. Das Leiterplatten-</w:t>
      </w:r>
      <w:proofErr w:type="spellStart"/>
      <w:r>
        <w:t>Testkit</w:t>
      </w:r>
      <w:proofErr w:type="spellEnd"/>
      <w:r>
        <w:t xml:space="preserve"> akzeptiert nur handelsübliche Standardprodukte und kann jederzeit wieder vervollständigt werden. </w:t>
      </w:r>
    </w:p>
    <w:p w14:paraId="58BEF201" w14:textId="77777777" w:rsidR="00BC6983" w:rsidRDefault="00BC6983">
      <w:pPr>
        <w:spacing w:line="360" w:lineRule="auto"/>
        <w:rPr>
          <w:rFonts w:cstheme="minorHAnsi"/>
        </w:rPr>
      </w:pPr>
    </w:p>
    <w:p w14:paraId="3056FFC8" w14:textId="77777777" w:rsidR="00BC6983" w:rsidRDefault="00A66CF3">
      <w:pPr>
        <w:spacing w:line="360" w:lineRule="auto"/>
        <w:rPr>
          <w:rFonts w:cstheme="minorHAnsi"/>
        </w:rPr>
      </w:pPr>
      <w:r>
        <w:t xml:space="preserve">Das Kit umfasst ein einjähriges Software-Wartungsprogramm und kostenlose Video-Tutorials. Das Service-Team von HBK steht Ihnen auch für Supportleistungen vor Ort zur Verfügung. </w:t>
      </w:r>
    </w:p>
    <w:p w14:paraId="149F7952" w14:textId="77777777" w:rsidR="00BC6983" w:rsidRDefault="00BC6983">
      <w:pPr>
        <w:spacing w:line="360" w:lineRule="auto"/>
        <w:rPr>
          <w:rFonts w:cstheme="minorHAnsi"/>
        </w:rPr>
      </w:pPr>
    </w:p>
    <w:p w14:paraId="44FDF437" w14:textId="7DEB0107" w:rsidR="00BC6983" w:rsidRDefault="00A66CF3">
      <w:pPr>
        <w:spacing w:line="360" w:lineRule="auto"/>
      </w:pPr>
      <w:r>
        <w:t>Weitere Informationen zum Leiterplatten-</w:t>
      </w:r>
      <w:proofErr w:type="spellStart"/>
      <w:r>
        <w:t>Testkit</w:t>
      </w:r>
      <w:proofErr w:type="spellEnd"/>
      <w:r>
        <w:t xml:space="preserve"> finden Sie auf der Website von HBK: </w:t>
      </w:r>
      <w:hyperlink r:id="rId9" w:history="1">
        <w:r w:rsidR="00DA669B" w:rsidRPr="0024288C">
          <w:rPr>
            <w:rStyle w:val="Hyperlink"/>
          </w:rPr>
          <w:t>https://www.hbm.com/de/9697/leiterplatten-testkit</w:t>
        </w:r>
      </w:hyperlink>
      <w:r w:rsidR="00DA669B">
        <w:t xml:space="preserve"> </w:t>
      </w:r>
      <w:r>
        <w:rPr>
          <w:rStyle w:val="Hyperlink"/>
        </w:rPr>
        <w:br/>
      </w:r>
      <w:r>
        <w:rPr>
          <w:b/>
        </w:rPr>
        <w:lastRenderedPageBreak/>
        <w:br/>
        <w:t xml:space="preserve"> Ende</w:t>
      </w:r>
      <w:r>
        <w:rPr>
          <w:b/>
        </w:rPr>
        <w:br/>
      </w:r>
    </w:p>
    <w:p w14:paraId="5D8EA903" w14:textId="77777777" w:rsidR="00BC6983" w:rsidRDefault="00A66CF3">
      <w:pPr>
        <w:rPr>
          <w:b/>
          <w:bCs/>
          <w:sz w:val="18"/>
          <w:szCs w:val="18"/>
        </w:rPr>
      </w:pPr>
      <w:r>
        <w:rPr>
          <w:b/>
          <w:sz w:val="18"/>
        </w:rPr>
        <w:t>Über HBK – Hottinger Brüel &amp; Kjær</w:t>
      </w:r>
      <w:r>
        <w:rPr>
          <w:b/>
          <w:sz w:val="18"/>
        </w:rPr>
        <w:br/>
      </w:r>
    </w:p>
    <w:p w14:paraId="44F6B96C" w14:textId="77777777" w:rsidR="00BC6983" w:rsidRDefault="00A66CF3">
      <w:pPr>
        <w:rPr>
          <w:sz w:val="18"/>
          <w:szCs w:val="18"/>
        </w:rPr>
      </w:pPr>
      <w:r>
        <w:rPr>
          <w:sz w:val="18"/>
        </w:rPr>
        <w:t xml:space="preserve">Seit Jahrzehnten sind HBM und Brüel &amp; Kjær in verschiedenen Branchen zuverlässige Partner, wenn es um hochgenaue Technologien und Expertise in den Bereichen Prüf- und Messtechnik sowie Schall und Schwingung geht. HBM als Marktführer in den Bereichen Prüf-, Mess- und Analysetechnik und Brüel &amp; Kjær als weltweit führender Anbieter von Lösungen für die Messung und Kontrolle der Qualität von Schall und Schwingung. </w:t>
      </w:r>
      <w:r>
        <w:rPr>
          <w:sz w:val="18"/>
        </w:rPr>
        <w:br/>
      </w:r>
    </w:p>
    <w:p w14:paraId="48343C33" w14:textId="77777777" w:rsidR="00BC6983" w:rsidRDefault="00A66CF3">
      <w:pPr>
        <w:rPr>
          <w:sz w:val="18"/>
          <w:szCs w:val="18"/>
        </w:rPr>
      </w:pPr>
      <w:r>
        <w:rPr>
          <w:sz w:val="18"/>
        </w:rPr>
        <w:t xml:space="preserve">Die beiden Unternehmen haben sich als HBK – Hottinger, Brüel &amp; Kjær – zusammengeschlossen, dem weltweit führenden Anbieter von integrierten Lösungen für Prüfung, Messung, Steuerung und Simulation. </w:t>
      </w:r>
    </w:p>
    <w:p w14:paraId="16F653CF" w14:textId="77777777" w:rsidR="00BC6983" w:rsidRDefault="00BC6983">
      <w:pPr>
        <w:rPr>
          <w:sz w:val="18"/>
          <w:szCs w:val="18"/>
        </w:rPr>
      </w:pPr>
    </w:p>
    <w:p w14:paraId="02F9F987" w14:textId="77777777" w:rsidR="00BC6983" w:rsidRDefault="00A66CF3">
      <w:pPr>
        <w:rPr>
          <w:sz w:val="18"/>
          <w:szCs w:val="18"/>
        </w:rPr>
      </w:pPr>
      <w:r>
        <w:rPr>
          <w:sz w:val="18"/>
        </w:rPr>
        <w:t xml:space="preserve">Weitere Informationen finden Sie unter </w:t>
      </w:r>
      <w:hyperlink r:id="rId10" w:history="1">
        <w:r>
          <w:rPr>
            <w:rStyle w:val="Hyperlink"/>
            <w:sz w:val="18"/>
          </w:rPr>
          <w:t>www.hbkworld.com</w:t>
        </w:r>
      </w:hyperlink>
      <w:r>
        <w:rPr>
          <w:sz w:val="18"/>
        </w:rPr>
        <w:t xml:space="preserve"> </w:t>
      </w:r>
    </w:p>
    <w:sectPr w:rsidR="00BC6983">
      <w:headerReference w:type="even" r:id="rId11"/>
      <w:headerReference w:type="default" r:id="rId12"/>
      <w:footerReference w:type="even" r:id="rId13"/>
      <w:footerReference w:type="default" r:id="rId14"/>
      <w:headerReference w:type="first" r:id="rId15"/>
      <w:footerReference w:type="first" r:id="rId16"/>
      <w:pgSz w:w="11907" w:h="16839" w:code="9"/>
      <w:pgMar w:top="1276"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D4640" w14:textId="77777777" w:rsidR="00D0500C" w:rsidRDefault="00D0500C">
      <w:pPr>
        <w:spacing w:line="240" w:lineRule="auto"/>
      </w:pPr>
      <w:r>
        <w:separator/>
      </w:r>
    </w:p>
  </w:endnote>
  <w:endnote w:type="continuationSeparator" w:id="0">
    <w:p w14:paraId="711ADB16" w14:textId="77777777" w:rsidR="00D0500C" w:rsidRDefault="00D050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01397" w14:textId="77777777" w:rsidR="00BC6983" w:rsidRDefault="00BC69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38024" w14:textId="77777777" w:rsidR="00BC6983" w:rsidRDefault="00BC698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350D3" w14:textId="77777777" w:rsidR="00BC6983" w:rsidRDefault="00BC69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67BC0" w14:textId="77777777" w:rsidR="00D0500C" w:rsidRDefault="00D0500C">
      <w:pPr>
        <w:spacing w:line="240" w:lineRule="auto"/>
      </w:pPr>
      <w:r>
        <w:separator/>
      </w:r>
    </w:p>
  </w:footnote>
  <w:footnote w:type="continuationSeparator" w:id="0">
    <w:p w14:paraId="0A4596C2" w14:textId="77777777" w:rsidR="00D0500C" w:rsidRDefault="00D050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89275" w14:textId="77777777" w:rsidR="00BC6983" w:rsidRDefault="00BC698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A7FEA" w14:textId="77777777" w:rsidR="00BC6983" w:rsidRDefault="00A66CF3">
    <w:pPr>
      <w:pStyle w:val="Kopfzeile"/>
    </w:pPr>
    <w:r>
      <w:rPr>
        <w:noProof/>
      </w:rPr>
      <w:drawing>
        <wp:anchor distT="0" distB="0" distL="114300" distR="114300" simplePos="0" relativeHeight="251658240" behindDoc="1" locked="0" layoutInCell="1" allowOverlap="1" wp14:anchorId="31B3BE22" wp14:editId="5791E6F5">
          <wp:simplePos x="0" y="0"/>
          <wp:positionH relativeFrom="column">
            <wp:posOffset>4892675</wp:posOffset>
          </wp:positionH>
          <wp:positionV relativeFrom="paragraph">
            <wp:posOffset>-330835</wp:posOffset>
          </wp:positionV>
          <wp:extent cx="1595755" cy="853440"/>
          <wp:effectExtent l="0" t="0" r="4445" b="3810"/>
          <wp:wrapThrough wrapText="bothSides">
            <wp:wrapPolygon edited="0">
              <wp:start x="0" y="0"/>
              <wp:lineTo x="0" y="21214"/>
              <wp:lineTo x="21402" y="21214"/>
              <wp:lineTo x="2140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853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D8834" w14:textId="77777777" w:rsidR="00BC6983" w:rsidRDefault="00BC698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983"/>
    <w:rsid w:val="007C500F"/>
    <w:rsid w:val="00A66CF3"/>
    <w:rsid w:val="00BC6983"/>
    <w:rsid w:val="00D0500C"/>
    <w:rsid w:val="00DA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8757E"/>
  <w15:chartTrackingRefBased/>
  <w15:docId w15:val="{257835E9-3C1D-40D4-86B0-5EF8AAD9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680"/>
        <w:tab w:val="right" w:pos="9360"/>
      </w:tabs>
      <w:spacing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680"/>
        <w:tab w:val="right" w:pos="9360"/>
      </w:tabs>
      <w:spacing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paragraph" w:styleId="StandardWeb">
    <w:name w:val="Normal (Web)"/>
    <w:basedOn w:val="Standard"/>
    <w:uiPriority w:val="99"/>
    <w:semiHidden/>
    <w:unhideWhenUsed/>
    <w:pPr>
      <w:spacing w:before="100" w:beforeAutospacing="1" w:after="100" w:afterAutospacing="1" w:line="240" w:lineRule="auto"/>
    </w:pPr>
    <w:rPr>
      <w:rFonts w:ascii="Verdana" w:eastAsia="Times New Roman" w:hAnsi="Verdana" w:cs="Times New Roman"/>
      <w:color w:val="000000"/>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14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hbkworld.com" TargetMode="External"/><Relationship Id="rId4" Type="http://schemas.openxmlformats.org/officeDocument/2006/relationships/styles" Target="styles.xml"/><Relationship Id="rId9" Type="http://schemas.openxmlformats.org/officeDocument/2006/relationships/hyperlink" Target="https://www.hbm.com/de/9697/leiterplatten-testk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EBF2C584E96B4AA03BB1AB42124502" ma:contentTypeVersion="12" ma:contentTypeDescription="Create a new document." ma:contentTypeScope="" ma:versionID="cb777fb92e4709c4c50c256dc83997e3">
  <xsd:schema xmlns:xsd="http://www.w3.org/2001/XMLSchema" xmlns:xs="http://www.w3.org/2001/XMLSchema" xmlns:p="http://schemas.microsoft.com/office/2006/metadata/properties" xmlns:ns3="c04317d2-19fb-4467-9555-acbed64035b6" xmlns:ns4="a45fb509-f8d3-474a-825a-6a8c35ff73dd" targetNamespace="http://schemas.microsoft.com/office/2006/metadata/properties" ma:root="true" ma:fieldsID="46396890bebc1b485486abba1a266395" ns3:_="" ns4:_="">
    <xsd:import namespace="c04317d2-19fb-4467-9555-acbed64035b6"/>
    <xsd:import namespace="a45fb509-f8d3-474a-825a-6a8c35ff73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317d2-19fb-4467-9555-acbed64035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fb509-f8d3-474a-825a-6a8c35ff73d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60CCA3-7D6F-4D5D-A506-E5B911457E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962618-B768-44A0-A091-3379A1114033}">
  <ds:schemaRefs>
    <ds:schemaRef ds:uri="http://schemas.microsoft.com/sharepoint/v3/contenttype/forms"/>
  </ds:schemaRefs>
</ds:datastoreItem>
</file>

<file path=customXml/itemProps3.xml><?xml version="1.0" encoding="utf-8"?>
<ds:datastoreItem xmlns:ds="http://schemas.openxmlformats.org/officeDocument/2006/customXml" ds:itemID="{94127242-A349-40CF-9BAC-C8BBC03E2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317d2-19fb-4467-9555-acbed64035b6"/>
    <ds:schemaRef ds:uri="a45fb509-f8d3-474a-825a-6a8c35ff7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Wilkins</dc:creator>
  <cp:keywords/>
  <dc:description/>
  <cp:lastModifiedBy>Marie-Therese Grüner</cp:lastModifiedBy>
  <cp:revision>4</cp:revision>
  <dcterms:created xsi:type="dcterms:W3CDTF">2020-10-26T08:10:00Z</dcterms:created>
  <dcterms:modified xsi:type="dcterms:W3CDTF">2020-10-28T10:39:00Z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0x010100FAEBF2C584E96B4AA03BB1AB42124502</vt:lpwstr>
  </property>
</Properties>
</file>